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F7" w:rsidRPr="00687D4B" w:rsidRDefault="004E5DF7" w:rsidP="004E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Проект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4E5DF7" w:rsidRPr="00687D4B" w:rsidRDefault="004E5DF7" w:rsidP="004E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DF7" w:rsidRPr="00687D4B" w:rsidRDefault="004E5DF7" w:rsidP="004E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B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4E5DF7" w:rsidRPr="00687D4B" w:rsidRDefault="004E5DF7" w:rsidP="004E5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4E5DF7" w:rsidRPr="00687D4B" w:rsidRDefault="004E5DF7" w:rsidP="004E5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E5DF7" w:rsidRPr="00687D4B" w:rsidRDefault="004E5DF7" w:rsidP="004E5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687D4B">
        <w:rPr>
          <w:rFonts w:ascii="Times New Roman" w:hAnsi="Times New Roman" w:cs="Times New Roman"/>
          <w:sz w:val="28"/>
          <w:szCs w:val="28"/>
        </w:rPr>
        <w:t>декабря 2022 года</w:t>
      </w:r>
    </w:p>
    <w:p w:rsidR="004E5DF7" w:rsidRPr="00687D4B" w:rsidRDefault="004E5DF7" w:rsidP="004E5D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5DF7" w:rsidRPr="0083598B" w:rsidRDefault="004E5DF7" w:rsidP="003C572C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4E5DF7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bookmarkStart w:id="0" w:name="_Hlk122006213"/>
      <w:r w:rsidRPr="004E5DF7">
        <w:rPr>
          <w:rFonts w:ascii="Times New Roman" w:hAnsi="Times New Roman" w:cs="Times New Roman"/>
          <w:kern w:val="36"/>
          <w:sz w:val="28"/>
          <w:szCs w:val="28"/>
        </w:rPr>
        <w:t xml:space="preserve">О внесении изменений в Постановление Правительства Приднестровской Молдавской Республики от 30 сентября 2022 год № 360 </w:t>
      </w:r>
      <w:r w:rsidRPr="004E5DF7">
        <w:rPr>
          <w:rFonts w:ascii="Times New Roman" w:hAnsi="Times New Roman" w:cs="Times New Roman"/>
          <w:sz w:val="28"/>
          <w:szCs w:val="28"/>
        </w:rPr>
        <w:t>«Об утверждении на 2023 год Таможенного тарифа на товары, импортируемые на территорию Приднестровской Молдавской Республики, и Товарной номенклатуры, применяемой при осуществлении внешнеэкономической деятельности»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3598B" w:rsidRPr="0083598B" w:rsidRDefault="0083598B" w:rsidP="003C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8B" w:rsidRPr="0083598B" w:rsidRDefault="0083598B" w:rsidP="003C572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598B">
        <w:rPr>
          <w:rFonts w:ascii="Times New Roman" w:hAnsi="Times New Roman" w:cs="Times New Roman"/>
          <w:sz w:val="28"/>
          <w:szCs w:val="28"/>
        </w:rPr>
        <w:t>Докладчик:</w:t>
      </w:r>
    </w:p>
    <w:p w:rsidR="0083598B" w:rsidRPr="0083598B" w:rsidRDefault="0083598B" w:rsidP="003C5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98B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83598B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83598B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83598B" w:rsidRDefault="0083598B" w:rsidP="003C572C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2E0D5E" w:rsidRDefault="000E437C" w:rsidP="00BE4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A0538" w:rsidRPr="000E437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0538" w:rsidRPr="000E437C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Приднестровской Молдавской Республики «Об отнесении некоммерческого партнерства «Центр развития и поддержки гражданских инициатив «Резонанс» к категории потребителей услуг газоснабжения, услуг в сфере электроэнергетики, услуг по снабжению тепловой энергией (отопление и подогрев воды) и услуг водоснабжения и водоотведения (канализация) «организации, осуществляющие социально-культурную и иную общественную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72C" w:rsidRDefault="003C572C" w:rsidP="003C57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437C" w:rsidRPr="0083598B" w:rsidRDefault="000E437C" w:rsidP="003C572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598B">
        <w:rPr>
          <w:rFonts w:ascii="Times New Roman" w:hAnsi="Times New Roman" w:cs="Times New Roman"/>
          <w:sz w:val="28"/>
          <w:szCs w:val="28"/>
        </w:rPr>
        <w:t>Докладчик:</w:t>
      </w:r>
    </w:p>
    <w:p w:rsidR="000E437C" w:rsidRPr="0083598B" w:rsidRDefault="000E437C" w:rsidP="003C5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98B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83598B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83598B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2A01A5" w:rsidRDefault="002A01A5" w:rsidP="002A0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344" w:rsidRPr="00BE4344" w:rsidRDefault="00BE4344" w:rsidP="00BE4344">
      <w:pPr>
        <w:pStyle w:val="a3"/>
        <w:numPr>
          <w:ilvl w:val="0"/>
          <w:numId w:val="1"/>
        </w:num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E4344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BE43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изменения в Постановление Правительства Приднестровской Молдавской Республики от 30 сентября 2022 года № 360 </w:t>
      </w:r>
      <w:r w:rsidRPr="00BE4344">
        <w:rPr>
          <w:rFonts w:ascii="Times New Roman" w:hAnsi="Times New Roman" w:cs="Times New Roman"/>
          <w:sz w:val="28"/>
          <w:szCs w:val="28"/>
        </w:rPr>
        <w:t>«Об утверждении на 2023 год Таможенного тарифа на товары, импортируемые на территорию Приднестровской Молдавской Республики, и Товарной номенклатуры, применяемой при осуществлении внешнеэкономической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344" w:rsidRDefault="00BE4344" w:rsidP="00BE4344">
      <w:pPr>
        <w:pStyle w:val="a3"/>
        <w:spacing w:after="0" w:line="300" w:lineRule="atLeast"/>
        <w:ind w:left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4344" w:rsidRDefault="00BE4344" w:rsidP="00BE4344">
      <w:pPr>
        <w:pStyle w:val="a3"/>
        <w:spacing w:after="0" w:line="300" w:lineRule="atLeast"/>
        <w:ind w:left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BE4344" w:rsidRDefault="00BE4344" w:rsidP="00BE4344">
      <w:pPr>
        <w:pStyle w:val="a3"/>
        <w:spacing w:after="0" w:line="300" w:lineRule="atLeast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E4344">
        <w:rPr>
          <w:rFonts w:ascii="Times New Roman" w:hAnsi="Times New Roman" w:cs="Times New Roman"/>
          <w:b/>
          <w:sz w:val="28"/>
          <w:szCs w:val="28"/>
        </w:rPr>
        <w:t>Грабко</w:t>
      </w:r>
      <w:proofErr w:type="spellEnd"/>
      <w:r w:rsidRPr="00BE4344">
        <w:rPr>
          <w:rFonts w:ascii="Times New Roman" w:hAnsi="Times New Roman" w:cs="Times New Roman"/>
          <w:b/>
          <w:sz w:val="28"/>
          <w:szCs w:val="28"/>
        </w:rPr>
        <w:t xml:space="preserve"> Валентин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Государственного таможенного комитета Приднестровской Молдавской Республики.</w:t>
      </w:r>
    </w:p>
    <w:p w:rsidR="00EF33A7" w:rsidRDefault="00EF33A7" w:rsidP="00BE4344">
      <w:pPr>
        <w:pStyle w:val="a3"/>
        <w:spacing w:after="0" w:line="300" w:lineRule="atLeast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33A7" w:rsidRPr="00EF33A7" w:rsidRDefault="00EF33A7" w:rsidP="00437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A7">
        <w:rPr>
          <w:rFonts w:ascii="Times New Roman" w:hAnsi="Times New Roman" w:cs="Times New Roman"/>
          <w:sz w:val="28"/>
          <w:szCs w:val="28"/>
        </w:rPr>
        <w:lastRenderedPageBreak/>
        <w:t>О проекте постановления Правительства Приднестровской Молдавской Республики «О внесении изменений в Постановление Правительства Приднестровской Молдавской Республики от 6 июля 2022 года № 258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A7">
        <w:rPr>
          <w:rFonts w:ascii="Times New Roman" w:hAnsi="Times New Roman" w:cs="Times New Roman"/>
          <w:sz w:val="28"/>
          <w:szCs w:val="28"/>
        </w:rPr>
        <w:t>«Об утверждении Типового положения о порядке установления размера стимулирующих доплат (надбавок) к должностному окладу (окладу денежного содержания военнослужащих и лиц, приравненных к ним по условиям выплат денежного довольствия, окладу денежного содержания лиц, имеющих статус государственных служащих в соответствии с законодательством Приднестровской Молдавской Республики)»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3A7" w:rsidRPr="00153F54" w:rsidRDefault="00EF33A7" w:rsidP="0015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F54" w:rsidRPr="00153F54" w:rsidRDefault="00153F54" w:rsidP="0015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F54">
        <w:rPr>
          <w:rFonts w:ascii="Times New Roman" w:hAnsi="Times New Roman" w:cs="Times New Roman"/>
          <w:sz w:val="28"/>
          <w:szCs w:val="28"/>
        </w:rPr>
        <w:t>Докладчик:</w:t>
      </w:r>
    </w:p>
    <w:p w:rsidR="00153F54" w:rsidRPr="00153F54" w:rsidRDefault="00153F54" w:rsidP="0015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F54">
        <w:rPr>
          <w:rStyle w:val="ab"/>
          <w:rFonts w:ascii="Times New Roman" w:eastAsia="Calibri" w:hAnsi="Times New Roman" w:cs="Times New Roman"/>
          <w:sz w:val="28"/>
          <w:szCs w:val="28"/>
          <w:shd w:val="clear" w:color="auto" w:fill="FFFFFF"/>
        </w:rPr>
        <w:t>Касап</w:t>
      </w:r>
      <w:proofErr w:type="spellEnd"/>
      <w:r w:rsidRPr="00153F54">
        <w:rPr>
          <w:rStyle w:val="ab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Станислав Михайлович – </w:t>
      </w:r>
      <w:r w:rsidRPr="00153F54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153F54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BE4344" w:rsidRPr="00C95627" w:rsidRDefault="00BE4344" w:rsidP="00C9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27" w:rsidRPr="00437103" w:rsidRDefault="00C95627" w:rsidP="00437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03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переводе земельного участка площадью 0,603 га </w:t>
      </w:r>
    </w:p>
    <w:p w:rsidR="00C95627" w:rsidRDefault="00C95627" w:rsidP="0043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27">
        <w:rPr>
          <w:rFonts w:ascii="Times New Roman" w:hAnsi="Times New Roman" w:cs="Times New Roman"/>
          <w:sz w:val="28"/>
          <w:szCs w:val="28"/>
        </w:rPr>
        <w:t>из категории «земли промышленности, транспорта, связи, радиовещания, телевидения, информатики, энергетики, обороны и иного назначения» в категорию «земли сельскохозяйственного назначения»</w:t>
      </w:r>
      <w:r w:rsidR="00437103">
        <w:rPr>
          <w:rFonts w:ascii="Times New Roman" w:hAnsi="Times New Roman" w:cs="Times New Roman"/>
          <w:sz w:val="28"/>
          <w:szCs w:val="28"/>
        </w:rPr>
        <w:t>.</w:t>
      </w:r>
    </w:p>
    <w:p w:rsidR="00437103" w:rsidRPr="00590B04" w:rsidRDefault="00437103" w:rsidP="005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B04" w:rsidRPr="00590B04" w:rsidRDefault="00590B04" w:rsidP="0059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04">
        <w:rPr>
          <w:rFonts w:ascii="Times New Roman" w:hAnsi="Times New Roman" w:cs="Times New Roman"/>
          <w:sz w:val="28"/>
          <w:szCs w:val="28"/>
        </w:rPr>
        <w:t>Докладчик:</w:t>
      </w:r>
    </w:p>
    <w:p w:rsidR="00590B04" w:rsidRPr="00590B04" w:rsidRDefault="00590B04" w:rsidP="0059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B04">
        <w:rPr>
          <w:rFonts w:ascii="Times New Roman" w:hAnsi="Times New Roman" w:cs="Times New Roman"/>
          <w:b/>
          <w:sz w:val="28"/>
          <w:szCs w:val="28"/>
        </w:rPr>
        <w:t>Дилигул</w:t>
      </w:r>
      <w:proofErr w:type="spellEnd"/>
      <w:r w:rsidRPr="00590B04">
        <w:rPr>
          <w:rFonts w:ascii="Times New Roman" w:hAnsi="Times New Roman" w:cs="Times New Roman"/>
          <w:b/>
          <w:sz w:val="28"/>
          <w:szCs w:val="28"/>
        </w:rPr>
        <w:t xml:space="preserve"> Олег Иванович</w:t>
      </w:r>
      <w:r w:rsidRPr="00590B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0B0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90B04">
        <w:rPr>
          <w:rFonts w:ascii="Times New Roman" w:hAnsi="Times New Roman" w:cs="Times New Roman"/>
          <w:sz w:val="28"/>
          <w:szCs w:val="28"/>
        </w:rPr>
        <w:t xml:space="preserve">. министра сельского хозяйства </w:t>
      </w:r>
      <w:r w:rsidRPr="00590B04">
        <w:rPr>
          <w:rFonts w:ascii="Times New Roman" w:hAnsi="Times New Roman" w:cs="Times New Roman"/>
          <w:sz w:val="28"/>
          <w:szCs w:val="28"/>
        </w:rPr>
        <w:br/>
        <w:t xml:space="preserve">и природных ресурсов Приднестровской Молдавской Республики. </w:t>
      </w:r>
    </w:p>
    <w:p w:rsidR="00C95627" w:rsidRDefault="00C95627" w:rsidP="005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143" w:rsidRPr="00A95D7D" w:rsidRDefault="00B46143" w:rsidP="00A95D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7D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«Об отмене Постановления Правительства Приднестровской Молдавской Республики от 15 апреля 2020 года № 113 «Об утверждении Положения о порядке приобретения и выдачи продуктовых наборов или выплаты денежной компенсации»</w:t>
      </w:r>
      <w:r w:rsidRPr="00A95D7D">
        <w:rPr>
          <w:rFonts w:ascii="Times New Roman" w:hAnsi="Times New Roman" w:cs="Times New Roman"/>
          <w:sz w:val="28"/>
          <w:szCs w:val="28"/>
        </w:rPr>
        <w:t>.</w:t>
      </w:r>
    </w:p>
    <w:p w:rsidR="00B46143" w:rsidRPr="00A95D7D" w:rsidRDefault="00B46143" w:rsidP="00A9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143" w:rsidRPr="00A95D7D" w:rsidRDefault="00B46143" w:rsidP="00A95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7D">
        <w:rPr>
          <w:rFonts w:ascii="Times New Roman" w:hAnsi="Times New Roman" w:cs="Times New Roman"/>
          <w:sz w:val="28"/>
          <w:szCs w:val="28"/>
        </w:rPr>
        <w:t>Докладчик:</w:t>
      </w:r>
    </w:p>
    <w:p w:rsidR="00B46143" w:rsidRPr="00A95D7D" w:rsidRDefault="00B46143" w:rsidP="00A95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7D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 w:rsidRPr="00A95D7D">
        <w:rPr>
          <w:rFonts w:ascii="Times New Roman" w:hAnsi="Times New Roman" w:cs="Times New Roman"/>
          <w:sz w:val="28"/>
          <w:szCs w:val="28"/>
        </w:rPr>
        <w:t xml:space="preserve"> – министр по социальной защите и труду Приднестровской Молдавской Республики.</w:t>
      </w:r>
    </w:p>
    <w:p w:rsidR="00B46143" w:rsidRPr="00A95D7D" w:rsidRDefault="00B46143" w:rsidP="00A9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A5" w:rsidRPr="00EE4D9D" w:rsidRDefault="002A01A5" w:rsidP="00B461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D9D">
        <w:rPr>
          <w:rFonts w:ascii="Times New Roman" w:hAnsi="Times New Roman" w:cs="Times New Roman"/>
          <w:sz w:val="28"/>
          <w:szCs w:val="28"/>
        </w:rPr>
        <w:t xml:space="preserve">Рассмотрение информации об исполнении протокольных поручений совещаний с представителями </w:t>
      </w:r>
      <w:r w:rsidR="00EE4D9D" w:rsidRPr="00EE4D9D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EE4D9D">
        <w:rPr>
          <w:rFonts w:ascii="Times New Roman" w:hAnsi="Times New Roman" w:cs="Times New Roman"/>
          <w:sz w:val="28"/>
          <w:szCs w:val="28"/>
        </w:rPr>
        <w:t>по текущим вопросам</w:t>
      </w:r>
      <w:r w:rsidR="00EE4D9D">
        <w:rPr>
          <w:rFonts w:ascii="Times New Roman" w:hAnsi="Times New Roman" w:cs="Times New Roman"/>
          <w:sz w:val="28"/>
          <w:szCs w:val="28"/>
        </w:rPr>
        <w:t xml:space="preserve"> </w:t>
      </w:r>
      <w:r w:rsidRPr="00EE4D9D">
        <w:rPr>
          <w:rFonts w:ascii="Times New Roman" w:hAnsi="Times New Roman" w:cs="Times New Roman"/>
          <w:i/>
          <w:sz w:val="28"/>
          <w:szCs w:val="28"/>
        </w:rPr>
        <w:t>(</w:t>
      </w:r>
      <w:r w:rsidR="00EE4D9D">
        <w:rPr>
          <w:rFonts w:ascii="Times New Roman" w:hAnsi="Times New Roman" w:cs="Times New Roman"/>
          <w:i/>
          <w:sz w:val="28"/>
          <w:szCs w:val="28"/>
        </w:rPr>
        <w:t>п</w:t>
      </w:r>
      <w:r w:rsidRPr="00EE4D9D">
        <w:rPr>
          <w:rFonts w:ascii="Times New Roman" w:hAnsi="Times New Roman" w:cs="Times New Roman"/>
          <w:i/>
          <w:sz w:val="28"/>
          <w:szCs w:val="28"/>
        </w:rPr>
        <w:t>ротоколы: № 01-27/136 п.5; № 01-27/152 п.1; № 01-27/155).</w:t>
      </w:r>
    </w:p>
    <w:p w:rsidR="002A01A5" w:rsidRDefault="002A01A5" w:rsidP="002A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143" w:rsidRDefault="00B46143" w:rsidP="002A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143" w:rsidRDefault="00B46143" w:rsidP="002A0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1A5" w:rsidRPr="002A01A5" w:rsidRDefault="002A01A5" w:rsidP="002A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A5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2A01A5" w:rsidRPr="002A01A5" w:rsidRDefault="002A01A5" w:rsidP="002A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1A5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2A01A5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2A01A5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Республики;</w:t>
      </w:r>
    </w:p>
    <w:p w:rsidR="002A01A5" w:rsidRPr="002A01A5" w:rsidRDefault="002A01A5" w:rsidP="002A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1A5">
        <w:rPr>
          <w:rFonts w:ascii="Times New Roman" w:hAnsi="Times New Roman" w:cs="Times New Roman"/>
          <w:b/>
          <w:sz w:val="28"/>
          <w:szCs w:val="28"/>
        </w:rPr>
        <w:t>Дилигул</w:t>
      </w:r>
      <w:proofErr w:type="spellEnd"/>
      <w:r w:rsidRPr="002A01A5">
        <w:rPr>
          <w:rFonts w:ascii="Times New Roman" w:hAnsi="Times New Roman" w:cs="Times New Roman"/>
          <w:b/>
          <w:sz w:val="28"/>
          <w:szCs w:val="28"/>
        </w:rPr>
        <w:t xml:space="preserve"> Олег Иванович</w:t>
      </w:r>
      <w:r w:rsidRPr="002A01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01A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A01A5">
        <w:rPr>
          <w:rFonts w:ascii="Times New Roman" w:hAnsi="Times New Roman" w:cs="Times New Roman"/>
          <w:sz w:val="28"/>
          <w:szCs w:val="28"/>
        </w:rPr>
        <w:t xml:space="preserve">. министра сельского хозяйства </w:t>
      </w:r>
      <w:r w:rsidRPr="002A01A5">
        <w:rPr>
          <w:rFonts w:ascii="Times New Roman" w:hAnsi="Times New Roman" w:cs="Times New Roman"/>
          <w:sz w:val="28"/>
          <w:szCs w:val="28"/>
        </w:rPr>
        <w:br/>
        <w:t>и природных ресурсов Приднестровской Молдавской Республики;</w:t>
      </w:r>
    </w:p>
    <w:p w:rsidR="002A01A5" w:rsidRPr="002A01A5" w:rsidRDefault="002A01A5" w:rsidP="002A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A5">
        <w:rPr>
          <w:rFonts w:ascii="Times New Roman" w:hAnsi="Times New Roman" w:cs="Times New Roman"/>
          <w:b/>
          <w:sz w:val="28"/>
          <w:szCs w:val="28"/>
        </w:rPr>
        <w:t xml:space="preserve">Иванишина Светлана Николаевна – </w:t>
      </w:r>
      <w:r w:rsidRPr="002A01A5">
        <w:rPr>
          <w:rFonts w:ascii="Times New Roman" w:hAnsi="Times New Roman" w:cs="Times New Roman"/>
          <w:sz w:val="28"/>
          <w:szCs w:val="28"/>
        </w:rPr>
        <w:t>министр просвещения Приднестровской Молдавской Республики;</w:t>
      </w:r>
    </w:p>
    <w:p w:rsidR="002A01A5" w:rsidRPr="002A01A5" w:rsidRDefault="002A01A5" w:rsidP="002A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1A5">
        <w:rPr>
          <w:rFonts w:ascii="Times New Roman" w:hAnsi="Times New Roman" w:cs="Times New Roman"/>
          <w:b/>
          <w:sz w:val="28"/>
          <w:szCs w:val="28"/>
        </w:rPr>
        <w:t>Грабко</w:t>
      </w:r>
      <w:proofErr w:type="spellEnd"/>
      <w:r w:rsidRPr="002A01A5">
        <w:rPr>
          <w:rFonts w:ascii="Times New Roman" w:hAnsi="Times New Roman" w:cs="Times New Roman"/>
          <w:b/>
          <w:sz w:val="28"/>
          <w:szCs w:val="28"/>
        </w:rPr>
        <w:t xml:space="preserve"> Валентин Васильевич</w:t>
      </w:r>
      <w:r w:rsidRPr="002A01A5">
        <w:rPr>
          <w:rFonts w:ascii="Times New Roman" w:hAnsi="Times New Roman" w:cs="Times New Roman"/>
          <w:sz w:val="28"/>
          <w:szCs w:val="28"/>
        </w:rPr>
        <w:t xml:space="preserve"> – председатель Государственного таможенного комитета Приднестровской Молдавской Республики;</w:t>
      </w:r>
    </w:p>
    <w:p w:rsidR="002A01A5" w:rsidRDefault="002A01A5" w:rsidP="002A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A5">
        <w:rPr>
          <w:rFonts w:ascii="Times New Roman" w:hAnsi="Times New Roman" w:cs="Times New Roman"/>
          <w:b/>
          <w:sz w:val="28"/>
          <w:szCs w:val="28"/>
        </w:rPr>
        <w:t>Чабан Руслан Иванович</w:t>
      </w:r>
      <w:r w:rsidRPr="002A01A5">
        <w:rPr>
          <w:rFonts w:ascii="Times New Roman" w:hAnsi="Times New Roman" w:cs="Times New Roman"/>
          <w:sz w:val="28"/>
          <w:szCs w:val="28"/>
        </w:rPr>
        <w:t xml:space="preserve"> – глава государственной администрации </w:t>
      </w:r>
      <w:proofErr w:type="spellStart"/>
      <w:r w:rsidRPr="002A01A5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2A01A5">
        <w:rPr>
          <w:rFonts w:ascii="Times New Roman" w:hAnsi="Times New Roman" w:cs="Times New Roman"/>
          <w:sz w:val="28"/>
          <w:szCs w:val="28"/>
        </w:rPr>
        <w:t xml:space="preserve"> района и города Дубоссары.</w:t>
      </w:r>
    </w:p>
    <w:p w:rsidR="00274C32" w:rsidRPr="002A01A5" w:rsidRDefault="00274C32" w:rsidP="002A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B2C50" w:rsidRPr="003B2C50" w:rsidRDefault="003B2C50" w:rsidP="003B2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C50">
        <w:rPr>
          <w:rFonts w:ascii="Times New Roman" w:hAnsi="Times New Roman" w:cs="Times New Roman"/>
          <w:sz w:val="28"/>
          <w:szCs w:val="28"/>
        </w:rPr>
        <w:lastRenderedPageBreak/>
        <w:t>О разработке проекта государственной целевой программы по внедрению системы охранно-пожарной сигнализации на территории Приднестровской Молдавской Республики сроком действия 5 (пять) лет.</w:t>
      </w:r>
    </w:p>
    <w:p w:rsidR="003B2C50" w:rsidRPr="003B2C50" w:rsidRDefault="003B2C50" w:rsidP="003B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C50" w:rsidRPr="003B2C50" w:rsidRDefault="003B2C50" w:rsidP="003B2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C50">
        <w:rPr>
          <w:rFonts w:ascii="Times New Roman" w:hAnsi="Times New Roman" w:cs="Times New Roman"/>
          <w:sz w:val="28"/>
          <w:szCs w:val="28"/>
        </w:rPr>
        <w:t>Об обустройстве инфраструктуры таможенных пунктов пропуска на границе с Республикой Молдова.</w:t>
      </w:r>
    </w:p>
    <w:p w:rsidR="003B2C50" w:rsidRPr="003B2C50" w:rsidRDefault="003B2C50" w:rsidP="003B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C50" w:rsidRDefault="003B2C50" w:rsidP="003B2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C50">
        <w:rPr>
          <w:rFonts w:ascii="Times New Roman" w:hAnsi="Times New Roman" w:cs="Times New Roman"/>
          <w:sz w:val="28"/>
          <w:szCs w:val="28"/>
        </w:rPr>
        <w:t xml:space="preserve">О проведении тендеров по закупке продуктов питания для Управлений народного образования и объектов здравоохранения. </w:t>
      </w:r>
    </w:p>
    <w:p w:rsidR="00777C7A" w:rsidRPr="003B2C50" w:rsidRDefault="00777C7A" w:rsidP="00777C7A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3B2C50" w:rsidRPr="003B2C50" w:rsidRDefault="003B2C50" w:rsidP="003B2C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C50">
        <w:rPr>
          <w:rFonts w:ascii="Times New Roman" w:hAnsi="Times New Roman" w:cs="Times New Roman"/>
          <w:sz w:val="28"/>
          <w:szCs w:val="28"/>
        </w:rPr>
        <w:t>О порядке таможенного оформления сельскохозяйственными производителями запасных частей к сельскохозяйственной технике на территории П</w:t>
      </w:r>
      <w:r>
        <w:rPr>
          <w:rFonts w:ascii="Times New Roman" w:hAnsi="Times New Roman" w:cs="Times New Roman"/>
          <w:sz w:val="28"/>
          <w:szCs w:val="28"/>
        </w:rPr>
        <w:t>риднестровской Молдавской Республики</w:t>
      </w:r>
      <w:r w:rsidRPr="003B2C50">
        <w:rPr>
          <w:rFonts w:ascii="Times New Roman" w:hAnsi="Times New Roman" w:cs="Times New Roman"/>
          <w:sz w:val="28"/>
          <w:szCs w:val="28"/>
        </w:rPr>
        <w:t>.</w:t>
      </w:r>
    </w:p>
    <w:p w:rsidR="003B2C50" w:rsidRPr="003B2C50" w:rsidRDefault="003B2C50" w:rsidP="003B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2C50" w:rsidRPr="003B2C50" w:rsidSect="0085274C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D7" w:rsidRDefault="000D53D7" w:rsidP="000D53D7">
      <w:pPr>
        <w:spacing w:after="0" w:line="240" w:lineRule="auto"/>
      </w:pPr>
      <w:r>
        <w:separator/>
      </w:r>
    </w:p>
  </w:endnote>
  <w:endnote w:type="continuationSeparator" w:id="0">
    <w:p w:rsidR="000D53D7" w:rsidRDefault="000D53D7" w:rsidP="000D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D7" w:rsidRDefault="000D53D7" w:rsidP="000D53D7">
      <w:pPr>
        <w:spacing w:after="0" w:line="240" w:lineRule="auto"/>
      </w:pPr>
      <w:r>
        <w:separator/>
      </w:r>
    </w:p>
  </w:footnote>
  <w:footnote w:type="continuationSeparator" w:id="0">
    <w:p w:rsidR="000D53D7" w:rsidRDefault="000D53D7" w:rsidP="000D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370988"/>
      <w:docPartObj>
        <w:docPartGallery w:val="Page Numbers (Top of Page)"/>
        <w:docPartUnique/>
      </w:docPartObj>
    </w:sdtPr>
    <w:sdtEndPr/>
    <w:sdtContent>
      <w:p w:rsidR="000D53D7" w:rsidRDefault="000D53D7">
        <w:pPr>
          <w:pStyle w:val="a5"/>
          <w:jc w:val="center"/>
        </w:pPr>
        <w:r w:rsidRPr="000D53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3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3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4C3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53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3D7" w:rsidRDefault="000D53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0DB7"/>
    <w:multiLevelType w:val="hybridMultilevel"/>
    <w:tmpl w:val="AF6A20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E5A6B54"/>
    <w:multiLevelType w:val="hybridMultilevel"/>
    <w:tmpl w:val="FC48DFC8"/>
    <w:lvl w:ilvl="0" w:tplc="89B8D2C2">
      <w:start w:val="1"/>
      <w:numFmt w:val="decimal"/>
      <w:lvlText w:val="%1."/>
      <w:lvlJc w:val="left"/>
      <w:pPr>
        <w:ind w:left="0" w:firstLine="73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4525"/>
    <w:multiLevelType w:val="hybridMultilevel"/>
    <w:tmpl w:val="6D6C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38"/>
    <w:rsid w:val="000A6B20"/>
    <w:rsid w:val="000D53D7"/>
    <w:rsid w:val="000E437C"/>
    <w:rsid w:val="00116E2F"/>
    <w:rsid w:val="00153F54"/>
    <w:rsid w:val="00274C32"/>
    <w:rsid w:val="002A01A5"/>
    <w:rsid w:val="002E0D5E"/>
    <w:rsid w:val="003B2C50"/>
    <w:rsid w:val="003C572C"/>
    <w:rsid w:val="00437103"/>
    <w:rsid w:val="004603E7"/>
    <w:rsid w:val="004E5DF7"/>
    <w:rsid w:val="00590B04"/>
    <w:rsid w:val="006A0538"/>
    <w:rsid w:val="006D5C1E"/>
    <w:rsid w:val="00777C7A"/>
    <w:rsid w:val="0083598B"/>
    <w:rsid w:val="0085274C"/>
    <w:rsid w:val="008B6670"/>
    <w:rsid w:val="009D3D09"/>
    <w:rsid w:val="00A95D7D"/>
    <w:rsid w:val="00B210EA"/>
    <w:rsid w:val="00B46143"/>
    <w:rsid w:val="00BE4344"/>
    <w:rsid w:val="00C95627"/>
    <w:rsid w:val="00C9755B"/>
    <w:rsid w:val="00E57C90"/>
    <w:rsid w:val="00EE4D9D"/>
    <w:rsid w:val="00E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E8A13-2E85-48A8-B301-A9630A76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F7"/>
    <w:pPr>
      <w:ind w:left="720"/>
      <w:contextualSpacing/>
    </w:pPr>
  </w:style>
  <w:style w:type="paragraph" w:styleId="a4">
    <w:name w:val="No Spacing"/>
    <w:uiPriority w:val="1"/>
    <w:qFormat/>
    <w:rsid w:val="0083598B"/>
    <w:pPr>
      <w:spacing w:after="0" w:line="240" w:lineRule="auto"/>
    </w:pPr>
  </w:style>
  <w:style w:type="paragraph" w:customStyle="1" w:styleId="head">
    <w:name w:val="head"/>
    <w:basedOn w:val="a"/>
    <w:rsid w:val="006D5C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3D7"/>
  </w:style>
  <w:style w:type="paragraph" w:styleId="a7">
    <w:name w:val="footer"/>
    <w:basedOn w:val="a"/>
    <w:link w:val="a8"/>
    <w:uiPriority w:val="99"/>
    <w:unhideWhenUsed/>
    <w:rsid w:val="000D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3D7"/>
  </w:style>
  <w:style w:type="paragraph" w:styleId="a9">
    <w:name w:val="Balloon Text"/>
    <w:basedOn w:val="a"/>
    <w:link w:val="aa"/>
    <w:uiPriority w:val="99"/>
    <w:semiHidden/>
    <w:unhideWhenUsed/>
    <w:rsid w:val="000A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6B20"/>
    <w:rPr>
      <w:rFonts w:ascii="Segoe UI" w:hAnsi="Segoe UI" w:cs="Segoe UI"/>
      <w:sz w:val="18"/>
      <w:szCs w:val="18"/>
    </w:rPr>
  </w:style>
  <w:style w:type="character" w:styleId="ab">
    <w:name w:val="Strong"/>
    <w:basedOn w:val="a0"/>
    <w:qFormat/>
    <w:rsid w:val="00153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C303-045D-4B2C-81AA-DBDE913D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30</cp:revision>
  <cp:lastPrinted>2022-12-26T13:50:00Z</cp:lastPrinted>
  <dcterms:created xsi:type="dcterms:W3CDTF">2022-12-26T09:53:00Z</dcterms:created>
  <dcterms:modified xsi:type="dcterms:W3CDTF">2022-12-27T09:12:00Z</dcterms:modified>
</cp:coreProperties>
</file>