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7F" w:rsidRPr="00687D4B" w:rsidRDefault="00D1757F" w:rsidP="0041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Проект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1757F" w:rsidRPr="00687D4B" w:rsidRDefault="00D1757F" w:rsidP="0041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57F" w:rsidRPr="00687D4B" w:rsidRDefault="00D1757F" w:rsidP="00411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B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D1757F" w:rsidRPr="00687D4B" w:rsidRDefault="00D1757F" w:rsidP="00411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D1757F" w:rsidRPr="00687D4B" w:rsidRDefault="00D1757F" w:rsidP="00411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1757F" w:rsidRPr="00687D4B" w:rsidRDefault="00D1757F" w:rsidP="00411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</w:t>
      </w:r>
      <w:r w:rsidRPr="00687D4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1757F" w:rsidRPr="00687D4B" w:rsidRDefault="00D1757F" w:rsidP="004111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11F3" w:rsidRDefault="00D1757F" w:rsidP="00411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F3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="004111F3" w:rsidRPr="004111F3">
        <w:rPr>
          <w:rFonts w:ascii="Times New Roman" w:hAnsi="Times New Roman" w:cs="Times New Roman"/>
          <w:sz w:val="28"/>
          <w:szCs w:val="28"/>
        </w:rPr>
        <w:t>Об утверждении Положения о порядке приема на обучение по образовательным программам послевузовского профессионального образования – программам аспирантуры (адъюнктуры)</w:t>
      </w:r>
      <w:r w:rsidR="004111F3">
        <w:rPr>
          <w:rFonts w:ascii="Times New Roman" w:hAnsi="Times New Roman" w:cs="Times New Roman"/>
          <w:sz w:val="28"/>
          <w:szCs w:val="28"/>
        </w:rPr>
        <w:t>».</w:t>
      </w:r>
    </w:p>
    <w:p w:rsidR="004111F3" w:rsidRDefault="004111F3" w:rsidP="004111F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4111F3" w:rsidRDefault="004111F3" w:rsidP="004111F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4111F3" w:rsidRPr="002A01A5" w:rsidRDefault="004111F3" w:rsidP="0041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A5">
        <w:rPr>
          <w:rFonts w:ascii="Times New Roman" w:hAnsi="Times New Roman" w:cs="Times New Roman"/>
          <w:b/>
          <w:sz w:val="28"/>
          <w:szCs w:val="28"/>
        </w:rPr>
        <w:t xml:space="preserve">Иванишина Светлана Николаевна – </w:t>
      </w:r>
      <w:r w:rsidRPr="002A01A5">
        <w:rPr>
          <w:rFonts w:ascii="Times New Roman" w:hAnsi="Times New Roman" w:cs="Times New Roman"/>
          <w:sz w:val="28"/>
          <w:szCs w:val="28"/>
        </w:rPr>
        <w:t>министр просвещения Приднестровской Молдавской Республики;</w:t>
      </w:r>
    </w:p>
    <w:p w:rsidR="004111F3" w:rsidRDefault="004111F3" w:rsidP="004111F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991634" w:rsidRDefault="00991634" w:rsidP="001078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634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99163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дополнения в Постановление Правительства Приднестровской Молдавской Республики от </w:t>
      </w:r>
      <w:r w:rsidRPr="00991634">
        <w:rPr>
          <w:rFonts w:ascii="Times New Roman" w:hAnsi="Times New Roman" w:cs="Times New Roman"/>
          <w:sz w:val="28"/>
          <w:szCs w:val="28"/>
        </w:rPr>
        <w:t>12 марта 2020 года № 61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634">
        <w:rPr>
          <w:rFonts w:ascii="Times New Roman" w:hAnsi="Times New Roman" w:cs="Times New Roman"/>
          <w:sz w:val="28"/>
          <w:szCs w:val="28"/>
        </w:rPr>
        <w:t>о порядке оказания государственной поддержки молодым семьям в приобретении жилья»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634" w:rsidRDefault="00991634" w:rsidP="00991634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643A8A" w:rsidRPr="00A95D7D" w:rsidRDefault="00643A8A" w:rsidP="00643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7D">
        <w:rPr>
          <w:rFonts w:ascii="Times New Roman" w:hAnsi="Times New Roman" w:cs="Times New Roman"/>
          <w:sz w:val="28"/>
          <w:szCs w:val="28"/>
        </w:rPr>
        <w:t>Докладчик:</w:t>
      </w:r>
    </w:p>
    <w:p w:rsidR="00643A8A" w:rsidRPr="00A95D7D" w:rsidRDefault="00643A8A" w:rsidP="00643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7D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 w:rsidRPr="00A95D7D">
        <w:rPr>
          <w:rFonts w:ascii="Times New Roman" w:hAnsi="Times New Roman" w:cs="Times New Roman"/>
          <w:sz w:val="28"/>
          <w:szCs w:val="28"/>
        </w:rPr>
        <w:t xml:space="preserve"> – министр по социальной защите и труду Приднестровской Молдавской Республики.</w:t>
      </w:r>
    </w:p>
    <w:p w:rsidR="00991634" w:rsidRDefault="00991634" w:rsidP="0099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033" w:rsidRPr="00D77033" w:rsidRDefault="00D77033" w:rsidP="00D770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33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D7703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назначения и выплаты ежемесячной компенсационной выплаты неработающему трудоспособному родителю (опекуну, попечителю), осуществляющему уход за ребенком-инвалидом, а также неработающему трудоспособному родителю (опекуну, попечителю), супругу (супруге), иным близким родственникам, осуществляющим уход за инвалидом с детства </w:t>
      </w:r>
      <w:r w:rsidRPr="00D770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7033">
        <w:rPr>
          <w:rFonts w:ascii="Times New Roman" w:eastAsia="Calibri" w:hAnsi="Times New Roman" w:cs="Times New Roman"/>
          <w:sz w:val="28"/>
          <w:szCs w:val="28"/>
        </w:rPr>
        <w:t xml:space="preserve"> группы, инвалидом с детства </w:t>
      </w:r>
      <w:r w:rsidRPr="00D7703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77033">
        <w:rPr>
          <w:rFonts w:ascii="Times New Roman" w:eastAsia="Calibri" w:hAnsi="Times New Roman" w:cs="Times New Roman"/>
          <w:sz w:val="28"/>
          <w:szCs w:val="28"/>
        </w:rPr>
        <w:t xml:space="preserve"> группы, временно нуждающимся в посторонней помощи по заключению лечебно-профилактического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77033" w:rsidRDefault="00D77033" w:rsidP="00D7703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D77033" w:rsidRPr="00A95D7D" w:rsidRDefault="00D77033" w:rsidP="00D7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7D">
        <w:rPr>
          <w:rFonts w:ascii="Times New Roman" w:hAnsi="Times New Roman" w:cs="Times New Roman"/>
          <w:sz w:val="28"/>
          <w:szCs w:val="28"/>
        </w:rPr>
        <w:t>Докладчик:</w:t>
      </w:r>
    </w:p>
    <w:p w:rsidR="00D77033" w:rsidRPr="00A95D7D" w:rsidRDefault="00D77033" w:rsidP="00D7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7D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 w:rsidRPr="00A95D7D">
        <w:rPr>
          <w:rFonts w:ascii="Times New Roman" w:hAnsi="Times New Roman" w:cs="Times New Roman"/>
          <w:sz w:val="28"/>
          <w:szCs w:val="28"/>
        </w:rPr>
        <w:t xml:space="preserve"> – министр по социальной защите и труду Приднестровской Молдавской Республики.</w:t>
      </w:r>
    </w:p>
    <w:p w:rsidR="00D77033" w:rsidRPr="005508EF" w:rsidRDefault="00D77033" w:rsidP="0055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93" w:rsidRPr="005508EF" w:rsidRDefault="00B34293" w:rsidP="00550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EF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изменений в Постановление Правительства Приднестровской Молдавской Республики от 12 августа 2015 года № 212 «О введении ресурсного метода ценообразования в строительстве».</w:t>
      </w:r>
    </w:p>
    <w:p w:rsidR="005508EF" w:rsidRDefault="005508EF" w:rsidP="0055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F72" w:rsidRPr="005508EF" w:rsidRDefault="00836F72" w:rsidP="0055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EF" w:rsidRPr="005508EF" w:rsidRDefault="005508EF" w:rsidP="0055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EF">
        <w:rPr>
          <w:rFonts w:ascii="Times New Roman" w:hAnsi="Times New Roman" w:cs="Times New Roman"/>
          <w:sz w:val="28"/>
          <w:szCs w:val="28"/>
        </w:rPr>
        <w:lastRenderedPageBreak/>
        <w:t>Докладчик:</w:t>
      </w:r>
    </w:p>
    <w:p w:rsidR="005508EF" w:rsidRPr="005508EF" w:rsidRDefault="005508EF" w:rsidP="0055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8EF">
        <w:rPr>
          <w:rFonts w:ascii="Times New Roman" w:hAnsi="Times New Roman" w:cs="Times New Roman"/>
          <w:b/>
          <w:sz w:val="28"/>
          <w:szCs w:val="28"/>
        </w:rPr>
        <w:t>Обручков</w:t>
      </w:r>
      <w:proofErr w:type="spellEnd"/>
      <w:r w:rsidRPr="005508EF">
        <w:rPr>
          <w:rFonts w:ascii="Times New Roman" w:hAnsi="Times New Roman" w:cs="Times New Roman"/>
          <w:b/>
          <w:sz w:val="28"/>
          <w:szCs w:val="28"/>
        </w:rPr>
        <w:t xml:space="preserve"> Николай Михайлович</w:t>
      </w:r>
      <w:r w:rsidRPr="005508EF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Департамента строительства, архитектуры и дорожного хозяйства Министерства экономического развития Приднестровской Молдавской Республики.</w:t>
      </w:r>
    </w:p>
    <w:p w:rsidR="005508EF" w:rsidRPr="005508EF" w:rsidRDefault="005508EF" w:rsidP="0055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EF" w:rsidRDefault="005508EF" w:rsidP="006E6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EF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изменения в Постановление Правительства Приднестровской Молдавской Республики от 5 декабря 2014 года № 285 «Об утверждении Положения о государственном художественно-публицистическом конкурсе «Человек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8EF" w:rsidRDefault="005508EF" w:rsidP="005508EF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812AFA" w:rsidRPr="0083598B" w:rsidRDefault="00812AFA" w:rsidP="00812AF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598B">
        <w:rPr>
          <w:rFonts w:ascii="Times New Roman" w:hAnsi="Times New Roman" w:cs="Times New Roman"/>
          <w:sz w:val="28"/>
          <w:szCs w:val="28"/>
        </w:rPr>
        <w:t>Докладчик:</w:t>
      </w:r>
    </w:p>
    <w:p w:rsidR="00812AFA" w:rsidRPr="0083598B" w:rsidRDefault="00812AFA" w:rsidP="00812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98B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83598B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83598B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812AFA" w:rsidRDefault="00812AFA" w:rsidP="005508EF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F64041" w:rsidRDefault="00F64041" w:rsidP="0040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041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F64041">
        <w:rPr>
          <w:rFonts w:ascii="Times New Roman" w:hAnsi="Times New Roman"/>
          <w:sz w:val="28"/>
          <w:szCs w:val="28"/>
        </w:rPr>
        <w:t>Об утверждении Перечня предприятий легкой промышленности с долей продукции собственного производства в структуре промышленной продукции не менее 50 процентов и Перечня предприятий электротехнической промышленности в целях применения ставки таможенных сборов за таможенные операции в размере 0,15 процента от таможенной стоимости товаров</w:t>
      </w:r>
      <w:r>
        <w:rPr>
          <w:rFonts w:ascii="Times New Roman" w:hAnsi="Times New Roman"/>
          <w:sz w:val="28"/>
          <w:szCs w:val="28"/>
        </w:rPr>
        <w:t>».</w:t>
      </w:r>
    </w:p>
    <w:p w:rsidR="00F64041" w:rsidRDefault="00F64041" w:rsidP="00F64041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F64041" w:rsidRPr="0083598B" w:rsidRDefault="00F64041" w:rsidP="00F6404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598B">
        <w:rPr>
          <w:rFonts w:ascii="Times New Roman" w:hAnsi="Times New Roman" w:cs="Times New Roman"/>
          <w:sz w:val="28"/>
          <w:szCs w:val="28"/>
        </w:rPr>
        <w:t>Докладчик:</w:t>
      </w:r>
    </w:p>
    <w:p w:rsidR="00F64041" w:rsidRPr="0083598B" w:rsidRDefault="00F64041" w:rsidP="00F64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98B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83598B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83598B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F64041" w:rsidRDefault="00F64041" w:rsidP="00F64041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6E3807" w:rsidRDefault="00402344" w:rsidP="00402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44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«Об особом порядке и особых условиях заключения договора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3807" w:rsidRPr="006E3807" w:rsidRDefault="006E3807" w:rsidP="006E3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807" w:rsidRPr="006E3807" w:rsidRDefault="006E3807" w:rsidP="006E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Докладчик:</w:t>
      </w:r>
    </w:p>
    <w:p w:rsidR="006E3807" w:rsidRPr="006E3807" w:rsidRDefault="006E3807" w:rsidP="006E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807">
        <w:rPr>
          <w:rStyle w:val="a9"/>
          <w:rFonts w:ascii="Times New Roman" w:eastAsia="Calibri" w:hAnsi="Times New Roman" w:cs="Times New Roman"/>
          <w:sz w:val="28"/>
          <w:szCs w:val="28"/>
          <w:shd w:val="clear" w:color="auto" w:fill="FFFFFF"/>
        </w:rPr>
        <w:t>Касап</w:t>
      </w:r>
      <w:proofErr w:type="spellEnd"/>
      <w:r w:rsidRPr="006E3807">
        <w:rPr>
          <w:rStyle w:val="a9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Станислав Михайлович – </w:t>
      </w:r>
      <w:r w:rsidRPr="006E380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6E3807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F64041" w:rsidRPr="005508EF" w:rsidRDefault="00402344" w:rsidP="005508EF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4023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34293" w:rsidRDefault="00B34293" w:rsidP="00D7703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D77033" w:rsidRPr="00D77033" w:rsidRDefault="00D77033" w:rsidP="00D7703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D77033" w:rsidRPr="00991634" w:rsidRDefault="00D77033" w:rsidP="0099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44" w:rsidRDefault="00117E44" w:rsidP="004111F3">
      <w:pPr>
        <w:spacing w:after="0" w:line="240" w:lineRule="auto"/>
      </w:pPr>
    </w:p>
    <w:sectPr w:rsidR="00117E44" w:rsidSect="00836F72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91" w:rsidRDefault="00095091" w:rsidP="00836F72">
      <w:pPr>
        <w:spacing w:after="0" w:line="240" w:lineRule="auto"/>
      </w:pPr>
      <w:r>
        <w:separator/>
      </w:r>
    </w:p>
  </w:endnote>
  <w:endnote w:type="continuationSeparator" w:id="0">
    <w:p w:rsidR="00095091" w:rsidRDefault="00095091" w:rsidP="0083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91" w:rsidRDefault="00095091" w:rsidP="00836F72">
      <w:pPr>
        <w:spacing w:after="0" w:line="240" w:lineRule="auto"/>
      </w:pPr>
      <w:r>
        <w:separator/>
      </w:r>
    </w:p>
  </w:footnote>
  <w:footnote w:type="continuationSeparator" w:id="0">
    <w:p w:rsidR="00095091" w:rsidRDefault="00095091" w:rsidP="0083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419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6F72" w:rsidRPr="00836F72" w:rsidRDefault="00836F7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6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6F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6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2E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6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6F72" w:rsidRDefault="00836F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68C"/>
    <w:multiLevelType w:val="hybridMultilevel"/>
    <w:tmpl w:val="5276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4B90"/>
    <w:multiLevelType w:val="hybridMultilevel"/>
    <w:tmpl w:val="28D02108"/>
    <w:lvl w:ilvl="0" w:tplc="E72AEA5C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F"/>
    <w:rsid w:val="00095091"/>
    <w:rsid w:val="00117E44"/>
    <w:rsid w:val="00402344"/>
    <w:rsid w:val="004111F3"/>
    <w:rsid w:val="005508EF"/>
    <w:rsid w:val="00643A8A"/>
    <w:rsid w:val="006E3807"/>
    <w:rsid w:val="00812AFA"/>
    <w:rsid w:val="00836F72"/>
    <w:rsid w:val="00991634"/>
    <w:rsid w:val="00B34293"/>
    <w:rsid w:val="00D1757F"/>
    <w:rsid w:val="00D77033"/>
    <w:rsid w:val="00F32E4F"/>
    <w:rsid w:val="00F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374E-7A86-4DF2-BEE6-31E0F89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1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11F3"/>
    <w:pPr>
      <w:ind w:left="720"/>
      <w:contextualSpacing/>
    </w:pPr>
  </w:style>
  <w:style w:type="paragraph" w:customStyle="1" w:styleId="1">
    <w:name w:val="1"/>
    <w:basedOn w:val="a"/>
    <w:next w:val="a4"/>
    <w:uiPriority w:val="99"/>
    <w:rsid w:val="00B3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429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F72"/>
  </w:style>
  <w:style w:type="paragraph" w:styleId="a7">
    <w:name w:val="footer"/>
    <w:basedOn w:val="a"/>
    <w:link w:val="a8"/>
    <w:uiPriority w:val="99"/>
    <w:unhideWhenUsed/>
    <w:rsid w:val="0083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F72"/>
  </w:style>
  <w:style w:type="character" w:styleId="a9">
    <w:name w:val="Strong"/>
    <w:basedOn w:val="a0"/>
    <w:qFormat/>
    <w:rsid w:val="006E38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15</cp:revision>
  <cp:lastPrinted>2023-01-12T11:56:00Z</cp:lastPrinted>
  <dcterms:created xsi:type="dcterms:W3CDTF">2023-01-12T07:49:00Z</dcterms:created>
  <dcterms:modified xsi:type="dcterms:W3CDTF">2023-01-12T11:56:00Z</dcterms:modified>
</cp:coreProperties>
</file>