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Проект</w:t>
      </w:r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28" w:rsidRDefault="00360D28" w:rsidP="00360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360D28" w:rsidRDefault="00360D28" w:rsidP="00360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360D28" w:rsidRDefault="00360D28" w:rsidP="00360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360D28" w:rsidRDefault="00360D28" w:rsidP="00360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2020 года</w:t>
      </w:r>
    </w:p>
    <w:p w:rsidR="00360D28" w:rsidRDefault="00360D28" w:rsidP="0036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28" w:rsidRDefault="00360D28" w:rsidP="006F7FC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0D28">
        <w:rPr>
          <w:rFonts w:ascii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внесении изменения в Распоряжение Правительства Приднестровской Молдавской Республики </w:t>
      </w:r>
      <w:r w:rsidRPr="00360D28">
        <w:rPr>
          <w:rFonts w:ascii="Times New Roman" w:hAnsi="Times New Roman" w:cs="Times New Roman"/>
          <w:sz w:val="28"/>
          <w:szCs w:val="28"/>
          <w:lang w:eastAsia="en-US"/>
        </w:rPr>
        <w:t>от 15 июня 2020 года № 474р «</w:t>
      </w:r>
      <w:r w:rsidRPr="0036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проекте закона Приднестровской Молдавской Республики «О внесении изменений и дополнений в </w:t>
      </w:r>
      <w:proofErr w:type="gramStart"/>
      <w:r w:rsidRPr="00360D28">
        <w:rPr>
          <w:rFonts w:ascii="Times New Roman" w:hAnsi="Times New Roman" w:cs="Times New Roman"/>
          <w:bCs/>
          <w:color w:val="000000"/>
          <w:sz w:val="28"/>
          <w:szCs w:val="28"/>
        </w:rPr>
        <w:t>Закон  Приднестровской</w:t>
      </w:r>
      <w:proofErr w:type="gramEnd"/>
      <w:r w:rsidRPr="00360D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Молдавской Республики «О государственной гражданской службе Приднестровской Молдавской Республики»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3185" w:rsidRPr="00C63185" w:rsidRDefault="00C63185" w:rsidP="00C6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85" w:rsidRPr="00C63185" w:rsidRDefault="00C63185" w:rsidP="00C63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85">
        <w:rPr>
          <w:rFonts w:ascii="Times New Roman" w:hAnsi="Times New Roman" w:cs="Times New Roman"/>
          <w:sz w:val="28"/>
          <w:szCs w:val="28"/>
        </w:rPr>
        <w:t>Докладчик:</w:t>
      </w:r>
    </w:p>
    <w:p w:rsidR="00C63185" w:rsidRPr="00C63185" w:rsidRDefault="00C63185" w:rsidP="00C63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185">
        <w:rPr>
          <w:rStyle w:val="a4"/>
          <w:rFonts w:ascii="Times New Roman" w:hAnsi="Times New Roman"/>
          <w:sz w:val="28"/>
          <w:szCs w:val="28"/>
        </w:rPr>
        <w:t>Касап</w:t>
      </w:r>
      <w:proofErr w:type="spellEnd"/>
      <w:r w:rsidRPr="00C63185">
        <w:rPr>
          <w:rStyle w:val="a4"/>
          <w:rFonts w:ascii="Times New Roman" w:hAnsi="Times New Roman"/>
          <w:sz w:val="28"/>
          <w:szCs w:val="28"/>
        </w:rPr>
        <w:t xml:space="preserve"> Станислав Михайлович – </w:t>
      </w:r>
      <w:r w:rsidRPr="00C6318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C63185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C63185" w:rsidRPr="008A0519" w:rsidRDefault="00C63185" w:rsidP="00C6318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339A" w:rsidRPr="008A0519" w:rsidRDefault="0037339A" w:rsidP="009F77E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1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дополнения в Закон Приднестровской Молдавской Республики «Специальный налоговый режим – упрощенная система налогообложения».</w:t>
      </w:r>
    </w:p>
    <w:p w:rsidR="00FC4B48" w:rsidRPr="00B432B9" w:rsidRDefault="00FC4B48" w:rsidP="00B432B9">
      <w:pPr>
        <w:spacing w:after="0" w:line="240" w:lineRule="auto"/>
        <w:jc w:val="both"/>
        <w:rPr>
          <w:sz w:val="28"/>
          <w:szCs w:val="28"/>
        </w:rPr>
      </w:pPr>
    </w:p>
    <w:p w:rsidR="00B432B9" w:rsidRPr="00B432B9" w:rsidRDefault="00B432B9" w:rsidP="00B4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B9">
        <w:rPr>
          <w:rFonts w:ascii="Times New Roman" w:hAnsi="Times New Roman" w:cs="Times New Roman"/>
          <w:sz w:val="28"/>
          <w:szCs w:val="28"/>
        </w:rPr>
        <w:t>Докладчик:</w:t>
      </w:r>
    </w:p>
    <w:p w:rsidR="00B432B9" w:rsidRPr="00B432B9" w:rsidRDefault="00B432B9" w:rsidP="00B43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2B9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B432B9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B432B9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B432B9" w:rsidRDefault="00B432B9" w:rsidP="00B432B9">
      <w:pPr>
        <w:spacing w:after="0" w:line="240" w:lineRule="auto"/>
        <w:jc w:val="both"/>
        <w:rPr>
          <w:sz w:val="28"/>
          <w:szCs w:val="28"/>
        </w:rPr>
      </w:pPr>
    </w:p>
    <w:p w:rsidR="0057683B" w:rsidRPr="0057683B" w:rsidRDefault="0057683B" w:rsidP="005768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7683B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57683B">
        <w:rPr>
          <w:rStyle w:val="a4"/>
          <w:rFonts w:ascii="Times New Roman" w:hAnsi="Times New Roman"/>
          <w:b w:val="0"/>
          <w:sz w:val="28"/>
          <w:szCs w:val="28"/>
        </w:rPr>
        <w:t>О проекте закона</w:t>
      </w:r>
      <w:r w:rsidRPr="00576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83B">
        <w:rPr>
          <w:rStyle w:val="a4"/>
          <w:rFonts w:ascii="Times New Roman" w:hAnsi="Times New Roman"/>
          <w:b w:val="0"/>
          <w:sz w:val="28"/>
          <w:szCs w:val="28"/>
        </w:rPr>
        <w:t xml:space="preserve">Приднестровской Молдавской Республики «О внесении дополнения в Закон Приднестровской Молдавской Республики </w:t>
      </w:r>
      <w:r w:rsidRPr="0057683B">
        <w:rPr>
          <w:rStyle w:val="a4"/>
          <w:rFonts w:ascii="Times New Roman" w:hAnsi="Times New Roman"/>
          <w:sz w:val="28"/>
          <w:szCs w:val="28"/>
        </w:rPr>
        <w:t>«</w:t>
      </w:r>
      <w:r w:rsidRPr="0057683B">
        <w:rPr>
          <w:rFonts w:ascii="Times New Roman" w:hAnsi="Times New Roman" w:cs="Times New Roman"/>
          <w:bCs/>
          <w:sz w:val="28"/>
          <w:szCs w:val="28"/>
        </w:rPr>
        <w:t>Об образовании</w:t>
      </w:r>
      <w:r w:rsidRPr="0057683B">
        <w:rPr>
          <w:rStyle w:val="a4"/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57683B" w:rsidRDefault="0057683B" w:rsidP="0057683B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457A0" w:rsidRDefault="008457A0" w:rsidP="008457A0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457A0" w:rsidRPr="0057683B" w:rsidRDefault="008457A0" w:rsidP="008457A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C878B9">
        <w:rPr>
          <w:rStyle w:val="a4"/>
          <w:rFonts w:ascii="Times New Roman" w:hAnsi="Times New Roman"/>
          <w:sz w:val="28"/>
          <w:szCs w:val="28"/>
        </w:rPr>
        <w:t>Телятинская</w:t>
      </w:r>
      <w:proofErr w:type="spellEnd"/>
      <w:r w:rsidRPr="00C878B9">
        <w:rPr>
          <w:rStyle w:val="a4"/>
          <w:rFonts w:ascii="Times New Roman" w:hAnsi="Times New Roman"/>
          <w:sz w:val="28"/>
          <w:szCs w:val="28"/>
        </w:rPr>
        <w:t xml:space="preserve"> Нелли Михайловна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- </w:t>
      </w:r>
      <w:r w:rsidRPr="0057683B">
        <w:rPr>
          <w:rStyle w:val="a4"/>
          <w:rFonts w:ascii="Times New Roman" w:hAnsi="Times New Roman"/>
          <w:b w:val="0"/>
          <w:sz w:val="28"/>
          <w:szCs w:val="28"/>
        </w:rPr>
        <w:t>заместител</w:t>
      </w:r>
      <w:r>
        <w:rPr>
          <w:rStyle w:val="a4"/>
          <w:rFonts w:ascii="Times New Roman" w:hAnsi="Times New Roman"/>
          <w:b w:val="0"/>
          <w:sz w:val="28"/>
          <w:szCs w:val="28"/>
        </w:rPr>
        <w:t>ь</w:t>
      </w:r>
      <w:r w:rsidRPr="0057683B">
        <w:rPr>
          <w:rStyle w:val="a4"/>
          <w:rFonts w:ascii="Times New Roman" w:hAnsi="Times New Roman"/>
          <w:b w:val="0"/>
          <w:sz w:val="28"/>
          <w:szCs w:val="28"/>
        </w:rPr>
        <w:t xml:space="preserve"> начальника Государственной службы по спорту Приднестровской Молдавской Республики</w:t>
      </w:r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57683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57683B" w:rsidRDefault="0057683B" w:rsidP="0057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51" w:rsidRPr="00A93851" w:rsidRDefault="00A93851" w:rsidP="00A9385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93851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A93851">
        <w:rPr>
          <w:rStyle w:val="a4"/>
          <w:rFonts w:ascii="Times New Roman" w:hAnsi="Times New Roman"/>
          <w:b w:val="0"/>
          <w:sz w:val="28"/>
          <w:szCs w:val="28"/>
        </w:rPr>
        <w:t>О проекте закона</w:t>
      </w:r>
      <w:r w:rsidRPr="00A93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851">
        <w:rPr>
          <w:rStyle w:val="a4"/>
          <w:rFonts w:ascii="Times New Roman" w:hAnsi="Times New Roman"/>
          <w:b w:val="0"/>
          <w:sz w:val="28"/>
          <w:szCs w:val="28"/>
        </w:rPr>
        <w:t xml:space="preserve">Приднестровской Молдавской </w:t>
      </w:r>
      <w:r w:rsidRPr="00A93851">
        <w:rPr>
          <w:rStyle w:val="a4"/>
          <w:rFonts w:ascii="Times New Roman" w:hAnsi="Times New Roman"/>
          <w:b w:val="0"/>
          <w:sz w:val="28"/>
          <w:szCs w:val="28"/>
        </w:rPr>
        <w:lastRenderedPageBreak/>
        <w:t>Республики «О внесении изменения и дополнений в Закон Приднестровской Молдавской Республики</w:t>
      </w:r>
      <w:r w:rsidRPr="00A93851">
        <w:rPr>
          <w:rStyle w:val="a4"/>
          <w:rFonts w:ascii="Times New Roman" w:hAnsi="Times New Roman"/>
          <w:sz w:val="28"/>
          <w:szCs w:val="28"/>
        </w:rPr>
        <w:t xml:space="preserve"> «</w:t>
      </w:r>
      <w:r w:rsidRPr="00A93851">
        <w:rPr>
          <w:rFonts w:ascii="Times New Roman" w:hAnsi="Times New Roman" w:cs="Times New Roman"/>
          <w:sz w:val="28"/>
          <w:szCs w:val="28"/>
        </w:rPr>
        <w:t>О физической культуре и спорте в Приднестровской Молдавской Республике</w:t>
      </w:r>
      <w:r w:rsidRPr="00A93851">
        <w:rPr>
          <w:rStyle w:val="a4"/>
          <w:rFonts w:ascii="Times New Roman" w:hAnsi="Times New Roman"/>
          <w:sz w:val="28"/>
          <w:szCs w:val="28"/>
        </w:rPr>
        <w:t>»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A93851" w:rsidRDefault="00A93851" w:rsidP="0057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A0" w:rsidRDefault="008457A0" w:rsidP="008457A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457A0" w:rsidRDefault="008457A0" w:rsidP="008457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8457A0">
        <w:rPr>
          <w:rStyle w:val="a4"/>
          <w:rFonts w:ascii="Times New Roman" w:hAnsi="Times New Roman"/>
          <w:sz w:val="28"/>
          <w:szCs w:val="28"/>
        </w:rPr>
        <w:t>Телятинская</w:t>
      </w:r>
      <w:proofErr w:type="spellEnd"/>
      <w:r w:rsidRPr="008457A0">
        <w:rPr>
          <w:rStyle w:val="a4"/>
          <w:rFonts w:ascii="Times New Roman" w:hAnsi="Times New Roman"/>
          <w:sz w:val="28"/>
          <w:szCs w:val="28"/>
        </w:rPr>
        <w:t xml:space="preserve"> Нелли Михайловна</w:t>
      </w:r>
      <w:r w:rsidRPr="008457A0">
        <w:rPr>
          <w:rStyle w:val="a4"/>
          <w:rFonts w:ascii="Times New Roman" w:hAnsi="Times New Roman"/>
          <w:b w:val="0"/>
          <w:sz w:val="28"/>
          <w:szCs w:val="28"/>
        </w:rPr>
        <w:t xml:space="preserve"> - заместитель начальника Государственной службы по спорту Приднестровской Молдавской Республики. </w:t>
      </w:r>
    </w:p>
    <w:p w:rsidR="008457A0" w:rsidRPr="008457A0" w:rsidRDefault="008457A0" w:rsidP="008457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A61ACC" w:rsidRPr="00A61ACC" w:rsidRDefault="00A61ACC" w:rsidP="00A61AC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 w:rsidRPr="00A61ACC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A61AC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О проекте закона Приднестровской Молдавской Республики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«</w:t>
      </w:r>
      <w:r w:rsidRPr="00A61AC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О внесении дополнения в Закон Приднестровской Молдавской Республики 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«</w:t>
      </w:r>
      <w:r w:rsidRPr="00A61AC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Об учреждениях и органах, исполняющих уголовные наказания </w:t>
      </w:r>
    </w:p>
    <w:p w:rsidR="00A61ACC" w:rsidRDefault="00A61ACC" w:rsidP="00A61AC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 w:rsidRPr="00A61ACC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в виде лишения свободы</w:t>
      </w: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>».</w:t>
      </w:r>
    </w:p>
    <w:p w:rsidR="00A61ACC" w:rsidRPr="00A61ACC" w:rsidRDefault="00A61ACC" w:rsidP="00A61ACC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61ACC" w:rsidRPr="00A61ACC" w:rsidRDefault="00A61ACC" w:rsidP="00A61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ACC">
        <w:rPr>
          <w:rFonts w:ascii="Times New Roman" w:hAnsi="Times New Roman" w:cs="Times New Roman"/>
          <w:sz w:val="28"/>
          <w:szCs w:val="28"/>
        </w:rPr>
        <w:t>Докладчик:</w:t>
      </w:r>
    </w:p>
    <w:p w:rsidR="00A61ACC" w:rsidRDefault="00A61ACC" w:rsidP="00A61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A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1ACC">
        <w:rPr>
          <w:rFonts w:ascii="Times New Roman" w:hAnsi="Times New Roman" w:cs="Times New Roman"/>
          <w:b/>
          <w:color w:val="000000"/>
          <w:sz w:val="28"/>
          <w:szCs w:val="28"/>
        </w:rPr>
        <w:t>Тумба Александра Иосифовна</w:t>
      </w:r>
      <w:r w:rsidRPr="00A61ACC">
        <w:rPr>
          <w:rFonts w:ascii="Times New Roman" w:hAnsi="Times New Roman" w:cs="Times New Roman"/>
          <w:color w:val="000000"/>
          <w:sz w:val="28"/>
          <w:szCs w:val="28"/>
        </w:rPr>
        <w:t xml:space="preserve"> – министр юстиции Приднестровской Молдавской Республики.</w:t>
      </w:r>
    </w:p>
    <w:p w:rsidR="00E60F38" w:rsidRDefault="00E60F38" w:rsidP="00A61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F38" w:rsidRPr="00E60F38" w:rsidRDefault="00E60F38" w:rsidP="00655F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38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изменения и </w:t>
      </w:r>
      <w:r w:rsidRPr="00E60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</w:t>
      </w:r>
      <w:r w:rsidRPr="00E60F38">
        <w:rPr>
          <w:rFonts w:ascii="Times New Roman" w:hAnsi="Times New Roman" w:cs="Times New Roman"/>
          <w:sz w:val="28"/>
          <w:szCs w:val="28"/>
        </w:rPr>
        <w:t>в Постановление Правительства Приднестровской Молдавской Республики от 17 октября 2018 года № 355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38">
        <w:rPr>
          <w:rFonts w:ascii="Times New Roman" w:hAnsi="Times New Roman" w:cs="Times New Roman"/>
          <w:sz w:val="28"/>
          <w:szCs w:val="28"/>
        </w:rPr>
        <w:t>«Об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38" w:rsidRPr="00B830BF" w:rsidRDefault="00E60F38" w:rsidP="00B83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BF" w:rsidRPr="00B830BF" w:rsidRDefault="00B830BF" w:rsidP="00B8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0BF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B830BF" w:rsidRPr="00B830BF" w:rsidRDefault="00B830BF" w:rsidP="00B8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0BF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B830BF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B830BF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B830BF" w:rsidRPr="00E60F38" w:rsidRDefault="00B830BF" w:rsidP="00E60F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ACC" w:rsidRDefault="00A61ACC" w:rsidP="00A61ACC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</w:rPr>
      </w:pPr>
    </w:p>
    <w:p w:rsidR="00A35401" w:rsidRDefault="00A35401" w:rsidP="00A35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851" w:rsidRPr="0057683B" w:rsidRDefault="00A93851" w:rsidP="00A35401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3851" w:rsidRPr="0057683B" w:rsidSect="00D67F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8A" w:rsidRDefault="00D67F8A" w:rsidP="00D67F8A">
      <w:pPr>
        <w:spacing w:after="0" w:line="240" w:lineRule="auto"/>
      </w:pPr>
      <w:r>
        <w:separator/>
      </w:r>
    </w:p>
  </w:endnote>
  <w:endnote w:type="continuationSeparator" w:id="0">
    <w:p w:rsidR="00D67F8A" w:rsidRDefault="00D67F8A" w:rsidP="00D6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8A" w:rsidRDefault="00D67F8A" w:rsidP="00D67F8A">
      <w:pPr>
        <w:spacing w:after="0" w:line="240" w:lineRule="auto"/>
      </w:pPr>
      <w:r>
        <w:separator/>
      </w:r>
    </w:p>
  </w:footnote>
  <w:footnote w:type="continuationSeparator" w:id="0">
    <w:p w:rsidR="00D67F8A" w:rsidRDefault="00D67F8A" w:rsidP="00D6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427189"/>
      <w:docPartObj>
        <w:docPartGallery w:val="Page Numbers (Top of Page)"/>
        <w:docPartUnique/>
      </w:docPartObj>
    </w:sdtPr>
    <w:sdtEndPr/>
    <w:sdtContent>
      <w:p w:rsidR="00D67F8A" w:rsidRDefault="00D6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A0">
          <w:rPr>
            <w:noProof/>
          </w:rPr>
          <w:t>2</w:t>
        </w:r>
        <w:r>
          <w:fldChar w:fldCharType="end"/>
        </w:r>
      </w:p>
    </w:sdtContent>
  </w:sdt>
  <w:p w:rsidR="00D67F8A" w:rsidRDefault="00D67F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36094"/>
    <w:multiLevelType w:val="hybridMultilevel"/>
    <w:tmpl w:val="2D0C8532"/>
    <w:lvl w:ilvl="0" w:tplc="10EEB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8"/>
    <w:rsid w:val="00360D28"/>
    <w:rsid w:val="0037339A"/>
    <w:rsid w:val="004F5697"/>
    <w:rsid w:val="0057683B"/>
    <w:rsid w:val="006D05E9"/>
    <w:rsid w:val="008457A0"/>
    <w:rsid w:val="008A0519"/>
    <w:rsid w:val="00A35401"/>
    <w:rsid w:val="00A61ACC"/>
    <w:rsid w:val="00A93851"/>
    <w:rsid w:val="00B432B9"/>
    <w:rsid w:val="00B830BF"/>
    <w:rsid w:val="00C63185"/>
    <w:rsid w:val="00C878B9"/>
    <w:rsid w:val="00D67F8A"/>
    <w:rsid w:val="00E60F38"/>
    <w:rsid w:val="00FC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8EB8-5892-49DB-A249-EF980CB2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D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28"/>
    <w:pPr>
      <w:ind w:left="720"/>
      <w:contextualSpacing/>
    </w:pPr>
  </w:style>
  <w:style w:type="character" w:styleId="a4">
    <w:name w:val="Strong"/>
    <w:uiPriority w:val="22"/>
    <w:qFormat/>
    <w:rsid w:val="00C63185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A3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a"/>
    <w:rsid w:val="00E6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F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F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Иосенкина Ольга Александровна</cp:lastModifiedBy>
  <cp:revision>16</cp:revision>
  <dcterms:created xsi:type="dcterms:W3CDTF">2020-11-18T06:47:00Z</dcterms:created>
  <dcterms:modified xsi:type="dcterms:W3CDTF">2020-11-18T13:18:00Z</dcterms:modified>
</cp:coreProperties>
</file>