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305" w:rsidRPr="00C07305" w:rsidRDefault="00C07305" w:rsidP="00C07305">
      <w:pPr>
        <w:pStyle w:val="a3"/>
        <w:jc w:val="center"/>
        <w:rPr>
          <w:rFonts w:ascii="Times New Roman" w:eastAsia="Times New Roman" w:hAnsi="Times New Roman" w:cs="Times New Roman"/>
          <w:sz w:val="28"/>
          <w:szCs w:val="28"/>
        </w:rPr>
      </w:pPr>
      <w:r w:rsidRPr="00C07305">
        <w:rPr>
          <w:rFonts w:ascii="Times New Roman" w:eastAsia="Times New Roman" w:hAnsi="Times New Roman" w:cs="Times New Roman"/>
          <w:sz w:val="28"/>
          <w:szCs w:val="28"/>
        </w:rPr>
        <w:t>Пояснительная записка</w:t>
      </w:r>
    </w:p>
    <w:p w:rsidR="00C07305" w:rsidRPr="00C07305" w:rsidRDefault="00C07305" w:rsidP="00C07305">
      <w:pPr>
        <w:pStyle w:val="a3"/>
        <w:jc w:val="center"/>
        <w:rPr>
          <w:rFonts w:ascii="Times New Roman" w:eastAsia="Times New Roman" w:hAnsi="Times New Roman" w:cs="Times New Roman"/>
          <w:sz w:val="28"/>
          <w:szCs w:val="28"/>
        </w:rPr>
      </w:pPr>
      <w:r w:rsidRPr="00C07305">
        <w:rPr>
          <w:rFonts w:ascii="Times New Roman" w:eastAsia="Times New Roman" w:hAnsi="Times New Roman" w:cs="Times New Roman"/>
          <w:sz w:val="28"/>
          <w:szCs w:val="28"/>
        </w:rPr>
        <w:t>к проекту закона Приднестровской Молдавской Республики</w:t>
      </w:r>
    </w:p>
    <w:p w:rsidR="00C07305" w:rsidRPr="00C07305" w:rsidRDefault="00C07305" w:rsidP="00C07305">
      <w:pPr>
        <w:pStyle w:val="a3"/>
        <w:jc w:val="center"/>
        <w:rPr>
          <w:rFonts w:ascii="Times New Roman" w:eastAsia="Times New Roman" w:hAnsi="Times New Roman" w:cs="Times New Roman"/>
          <w:sz w:val="28"/>
          <w:szCs w:val="28"/>
        </w:rPr>
      </w:pPr>
      <w:r w:rsidRPr="00C07305">
        <w:rPr>
          <w:rFonts w:ascii="Times New Roman" w:eastAsia="Times New Roman" w:hAnsi="Times New Roman" w:cs="Times New Roman"/>
          <w:sz w:val="28"/>
          <w:szCs w:val="28"/>
        </w:rPr>
        <w:t>«Об утверждении Государственной целевой  программы «</w:t>
      </w:r>
      <w:r w:rsidRPr="00C07305">
        <w:rPr>
          <w:rFonts w:ascii="Times New Roman" w:hAnsi="Times New Roman" w:cs="Times New Roman"/>
          <w:sz w:val="28"/>
          <w:szCs w:val="28"/>
        </w:rPr>
        <w:t>Сохранение недвижимых объектов культурного наследия Приднестровской Молдавской Республики, требующих неотложного ремонта</w:t>
      </w:r>
      <w:r w:rsidR="00BA1880">
        <w:rPr>
          <w:rFonts w:ascii="Times New Roman" w:hAnsi="Times New Roman" w:cs="Times New Roman"/>
          <w:sz w:val="28"/>
          <w:szCs w:val="28"/>
        </w:rPr>
        <w:t>,</w:t>
      </w:r>
      <w:r w:rsidRPr="00C07305">
        <w:rPr>
          <w:rFonts w:ascii="Times New Roman" w:hAnsi="Times New Roman" w:cs="Times New Roman"/>
          <w:sz w:val="28"/>
          <w:szCs w:val="28"/>
        </w:rPr>
        <w:t xml:space="preserve"> на 2019-2021 годы</w:t>
      </w:r>
      <w:r w:rsidRPr="00C07305">
        <w:rPr>
          <w:rFonts w:ascii="Times New Roman" w:eastAsia="Times New Roman" w:hAnsi="Times New Roman" w:cs="Times New Roman"/>
          <w:sz w:val="28"/>
          <w:szCs w:val="28"/>
        </w:rPr>
        <w:t>»</w:t>
      </w:r>
    </w:p>
    <w:p w:rsidR="00C07305" w:rsidRPr="00C07305" w:rsidRDefault="00C07305" w:rsidP="00C07305">
      <w:pPr>
        <w:pStyle w:val="a3"/>
        <w:jc w:val="center"/>
        <w:rPr>
          <w:rFonts w:ascii="Times New Roman" w:eastAsia="Times New Roman" w:hAnsi="Times New Roman" w:cs="Times New Roman"/>
          <w:sz w:val="28"/>
          <w:szCs w:val="28"/>
        </w:rPr>
      </w:pPr>
    </w:p>
    <w:p w:rsidR="00C07305" w:rsidRPr="00C07305" w:rsidRDefault="00CD6FDB" w:rsidP="000925A2">
      <w:pPr>
        <w:pStyle w:val="a3"/>
        <w:jc w:val="both"/>
        <w:rPr>
          <w:rFonts w:ascii="Times New Roman" w:hAnsi="Times New Roman" w:cs="Times New Roman"/>
          <w:sz w:val="28"/>
          <w:szCs w:val="28"/>
        </w:rPr>
      </w:pPr>
      <w:r>
        <w:rPr>
          <w:rFonts w:ascii="Times New Roman" w:hAnsi="Times New Roman" w:cs="Times New Roman"/>
          <w:sz w:val="28"/>
          <w:szCs w:val="28"/>
        </w:rPr>
        <w:tab/>
      </w:r>
      <w:r w:rsidR="00C07305" w:rsidRPr="00C07305">
        <w:rPr>
          <w:rFonts w:ascii="Times New Roman" w:hAnsi="Times New Roman" w:cs="Times New Roman"/>
          <w:sz w:val="28"/>
          <w:szCs w:val="28"/>
        </w:rPr>
        <w:t xml:space="preserve">а) </w:t>
      </w:r>
      <w:r w:rsidR="000925A2">
        <w:rPr>
          <w:rFonts w:ascii="Times New Roman" w:hAnsi="Times New Roman" w:cs="Times New Roman"/>
          <w:sz w:val="28"/>
          <w:szCs w:val="28"/>
        </w:rPr>
        <w:t>П</w:t>
      </w:r>
      <w:r w:rsidR="00C07305" w:rsidRPr="00C07305">
        <w:rPr>
          <w:rFonts w:ascii="Times New Roman" w:hAnsi="Times New Roman" w:cs="Times New Roman"/>
          <w:sz w:val="28"/>
          <w:szCs w:val="28"/>
        </w:rPr>
        <w:t>роект закона Приднестровской Молдавской Республики «Об утверждении Государственной целевой программы «Сохранение недвижимых объектов культурного наследия Приднестровской Молдавской Республики, требующих неотложного ремонта</w:t>
      </w:r>
      <w:r w:rsidR="000925A2">
        <w:rPr>
          <w:rFonts w:ascii="Times New Roman" w:hAnsi="Times New Roman" w:cs="Times New Roman"/>
          <w:sz w:val="28"/>
          <w:szCs w:val="28"/>
        </w:rPr>
        <w:t>,</w:t>
      </w:r>
      <w:r w:rsidR="00C07305" w:rsidRPr="00C07305">
        <w:rPr>
          <w:rFonts w:ascii="Times New Roman" w:hAnsi="Times New Roman" w:cs="Times New Roman"/>
          <w:sz w:val="28"/>
          <w:szCs w:val="28"/>
        </w:rPr>
        <w:t xml:space="preserve"> на 2019-2021 годы» подготовлен в целях сохранения недвижимых объектов культурного наследия Приднестровья и создания условий для их эффективного использования и доступа граждан к культурным ценностям.</w:t>
      </w:r>
    </w:p>
    <w:p w:rsidR="00C07305" w:rsidRPr="00C07305" w:rsidRDefault="000925A2" w:rsidP="000925A2">
      <w:pPr>
        <w:pStyle w:val="a3"/>
        <w:jc w:val="both"/>
        <w:rPr>
          <w:rFonts w:ascii="Times New Roman" w:hAnsi="Times New Roman" w:cs="Times New Roman"/>
          <w:sz w:val="28"/>
          <w:szCs w:val="28"/>
        </w:rPr>
      </w:pPr>
      <w:r>
        <w:rPr>
          <w:rFonts w:ascii="Times New Roman" w:hAnsi="Times New Roman" w:cs="Times New Roman"/>
          <w:sz w:val="28"/>
          <w:szCs w:val="28"/>
        </w:rPr>
        <w:tab/>
      </w:r>
      <w:r w:rsidR="00C07305" w:rsidRPr="00C07305">
        <w:rPr>
          <w:rFonts w:ascii="Times New Roman" w:hAnsi="Times New Roman" w:cs="Times New Roman"/>
          <w:sz w:val="28"/>
          <w:szCs w:val="28"/>
        </w:rPr>
        <w:t>Для осуществления работ по сохранению недвижимых объектов культурного наследия Приднестровской Молдавской Республики,  посвященных защитникам Отечества, важнейшим историческим событиям, произошедшим на территории Приднестровья, требующих неотложного ремонта, разработан проект закона Приднестровской Молдавской Республики «Об утверждении Государственной целевой программы «Сохранение недвижимых объектов культурного наследия Приднестровской Молдавской Республики, требующих неотложного ремонта</w:t>
      </w:r>
      <w:r>
        <w:rPr>
          <w:rFonts w:ascii="Times New Roman" w:hAnsi="Times New Roman" w:cs="Times New Roman"/>
          <w:sz w:val="28"/>
          <w:szCs w:val="28"/>
        </w:rPr>
        <w:t xml:space="preserve">, </w:t>
      </w:r>
      <w:r w:rsidR="00C07305" w:rsidRPr="00C07305">
        <w:rPr>
          <w:rFonts w:ascii="Times New Roman" w:hAnsi="Times New Roman" w:cs="Times New Roman"/>
          <w:sz w:val="28"/>
          <w:szCs w:val="28"/>
        </w:rPr>
        <w:t xml:space="preserve"> на 2019-2021 годы».</w:t>
      </w:r>
    </w:p>
    <w:p w:rsidR="00C07305" w:rsidRPr="00C07305" w:rsidRDefault="000925A2" w:rsidP="000925A2">
      <w:pPr>
        <w:pStyle w:val="a3"/>
        <w:jc w:val="both"/>
        <w:rPr>
          <w:rFonts w:ascii="Times New Roman" w:hAnsi="Times New Roman" w:cs="Times New Roman"/>
          <w:sz w:val="28"/>
          <w:szCs w:val="28"/>
        </w:rPr>
      </w:pPr>
      <w:r>
        <w:rPr>
          <w:rFonts w:ascii="Times New Roman" w:hAnsi="Times New Roman" w:cs="Times New Roman"/>
          <w:sz w:val="28"/>
          <w:szCs w:val="28"/>
        </w:rPr>
        <w:tab/>
      </w:r>
      <w:r w:rsidR="00C07305" w:rsidRPr="00C07305">
        <w:rPr>
          <w:rFonts w:ascii="Times New Roman" w:hAnsi="Times New Roman" w:cs="Times New Roman"/>
          <w:sz w:val="28"/>
          <w:szCs w:val="28"/>
        </w:rPr>
        <w:t>Проект закона Приднестровской Молдавской Республики «Об утверждении Государственной целевой программы «Сохранение недвижимых объектов культурного наследия Приднестровской Молдавской Республики, требующих неотложного ремонта</w:t>
      </w:r>
      <w:r w:rsidR="009125D3">
        <w:rPr>
          <w:rFonts w:ascii="Times New Roman" w:hAnsi="Times New Roman" w:cs="Times New Roman"/>
          <w:sz w:val="28"/>
          <w:szCs w:val="28"/>
        </w:rPr>
        <w:t xml:space="preserve">, </w:t>
      </w:r>
      <w:r w:rsidR="00C07305" w:rsidRPr="00C07305">
        <w:rPr>
          <w:rFonts w:ascii="Times New Roman" w:hAnsi="Times New Roman" w:cs="Times New Roman"/>
          <w:sz w:val="28"/>
          <w:szCs w:val="28"/>
        </w:rPr>
        <w:t xml:space="preserve"> на 2019-2021 годы» предусматривает:</w:t>
      </w:r>
    </w:p>
    <w:p w:rsidR="00C07305" w:rsidRPr="00C07305" w:rsidRDefault="00C07305" w:rsidP="009125D3">
      <w:pPr>
        <w:pStyle w:val="a3"/>
        <w:numPr>
          <w:ilvl w:val="0"/>
          <w:numId w:val="1"/>
        </w:numPr>
        <w:ind w:left="0" w:firstLine="709"/>
        <w:jc w:val="both"/>
        <w:rPr>
          <w:rFonts w:ascii="Times New Roman" w:hAnsi="Times New Roman" w:cs="Times New Roman"/>
          <w:sz w:val="28"/>
          <w:szCs w:val="28"/>
        </w:rPr>
      </w:pPr>
      <w:r w:rsidRPr="00C07305">
        <w:rPr>
          <w:rFonts w:ascii="Times New Roman" w:hAnsi="Times New Roman" w:cs="Times New Roman"/>
          <w:sz w:val="28"/>
          <w:szCs w:val="28"/>
        </w:rPr>
        <w:t>восстановление, капитальный ремонт, реконструкцию и благоустройство 25 недвижимых объектов культурного наследия, нуждающихся в неотложном ремонте, расположенных на территории Приднестровской Молдавской Республики;</w:t>
      </w:r>
    </w:p>
    <w:p w:rsidR="00C07305" w:rsidRPr="00C07305" w:rsidRDefault="009125D3" w:rsidP="000925A2">
      <w:pPr>
        <w:pStyle w:val="a3"/>
        <w:jc w:val="both"/>
        <w:rPr>
          <w:rFonts w:ascii="Times New Roman" w:hAnsi="Times New Roman" w:cs="Times New Roman"/>
          <w:sz w:val="28"/>
          <w:szCs w:val="28"/>
        </w:rPr>
      </w:pPr>
      <w:r>
        <w:rPr>
          <w:rFonts w:ascii="Times New Roman" w:hAnsi="Times New Roman" w:cs="Times New Roman"/>
          <w:sz w:val="28"/>
          <w:szCs w:val="28"/>
        </w:rPr>
        <w:tab/>
        <w:t>2)</w:t>
      </w:r>
      <w:r w:rsidR="00C07305" w:rsidRPr="00C07305">
        <w:rPr>
          <w:rFonts w:ascii="Times New Roman" w:hAnsi="Times New Roman" w:cs="Times New Roman"/>
          <w:sz w:val="28"/>
          <w:szCs w:val="28"/>
        </w:rPr>
        <w:t xml:space="preserve"> обеспечение сохранности и активное использование недвижимы</w:t>
      </w:r>
      <w:r w:rsidR="00440882">
        <w:rPr>
          <w:rFonts w:ascii="Times New Roman" w:hAnsi="Times New Roman" w:cs="Times New Roman"/>
          <w:sz w:val="28"/>
          <w:szCs w:val="28"/>
        </w:rPr>
        <w:t>х объектов культурного наследия;</w:t>
      </w:r>
    </w:p>
    <w:p w:rsidR="00C07305" w:rsidRPr="00C07305" w:rsidRDefault="00440882" w:rsidP="000925A2">
      <w:pPr>
        <w:pStyle w:val="a3"/>
        <w:jc w:val="both"/>
        <w:rPr>
          <w:rFonts w:ascii="Times New Roman" w:hAnsi="Times New Roman" w:cs="Times New Roman"/>
          <w:sz w:val="28"/>
          <w:szCs w:val="28"/>
        </w:rPr>
      </w:pPr>
      <w:r>
        <w:rPr>
          <w:rFonts w:ascii="Times New Roman" w:hAnsi="Times New Roman" w:cs="Times New Roman"/>
          <w:sz w:val="28"/>
          <w:szCs w:val="28"/>
        </w:rPr>
        <w:tab/>
      </w:r>
      <w:r w:rsidR="00C07305" w:rsidRPr="00C07305">
        <w:rPr>
          <w:rFonts w:ascii="Times New Roman" w:hAnsi="Times New Roman" w:cs="Times New Roman"/>
          <w:sz w:val="28"/>
          <w:szCs w:val="28"/>
        </w:rPr>
        <w:t>б) в данной сфере правого регулирования Приднестровской Молдавской Республики  действует Закон Приднестровской Молдавской Республики от 22 января 2008 года № 393-3-IV «О недвижимых объектах ку</w:t>
      </w:r>
      <w:r w:rsidR="00B64278">
        <w:rPr>
          <w:rFonts w:ascii="Times New Roman" w:hAnsi="Times New Roman" w:cs="Times New Roman"/>
          <w:sz w:val="28"/>
          <w:szCs w:val="28"/>
        </w:rPr>
        <w:t>льтурного наследия» (САЗ 08-03);</w:t>
      </w:r>
    </w:p>
    <w:p w:rsidR="00C07305" w:rsidRPr="00C07305" w:rsidRDefault="00440882" w:rsidP="000925A2">
      <w:pPr>
        <w:pStyle w:val="a3"/>
        <w:jc w:val="both"/>
        <w:rPr>
          <w:rFonts w:ascii="Times New Roman" w:hAnsi="Times New Roman" w:cs="Times New Roman"/>
          <w:sz w:val="28"/>
          <w:szCs w:val="28"/>
        </w:rPr>
      </w:pPr>
      <w:r>
        <w:rPr>
          <w:rFonts w:ascii="Times New Roman" w:hAnsi="Times New Roman" w:cs="Times New Roman"/>
          <w:sz w:val="28"/>
          <w:szCs w:val="28"/>
        </w:rPr>
        <w:tab/>
      </w:r>
      <w:r w:rsidR="00C07305" w:rsidRPr="00C07305">
        <w:rPr>
          <w:rFonts w:ascii="Times New Roman" w:hAnsi="Times New Roman" w:cs="Times New Roman"/>
          <w:sz w:val="28"/>
          <w:szCs w:val="28"/>
        </w:rPr>
        <w:t>в) принятие данного проекта не потребует внесения изменений или дополнен</w:t>
      </w:r>
      <w:r>
        <w:rPr>
          <w:rFonts w:ascii="Times New Roman" w:hAnsi="Times New Roman" w:cs="Times New Roman"/>
          <w:sz w:val="28"/>
          <w:szCs w:val="28"/>
        </w:rPr>
        <w:t>ий в нормативн</w:t>
      </w:r>
      <w:r w:rsidR="00B03A18">
        <w:rPr>
          <w:rFonts w:ascii="Times New Roman" w:hAnsi="Times New Roman" w:cs="Times New Roman"/>
          <w:sz w:val="28"/>
          <w:szCs w:val="28"/>
        </w:rPr>
        <w:t>ые</w:t>
      </w:r>
      <w:r w:rsidR="00533349">
        <w:rPr>
          <w:rFonts w:ascii="Times New Roman" w:hAnsi="Times New Roman" w:cs="Times New Roman"/>
          <w:sz w:val="28"/>
          <w:szCs w:val="28"/>
        </w:rPr>
        <w:t xml:space="preserve"> </w:t>
      </w:r>
      <w:r>
        <w:rPr>
          <w:rFonts w:ascii="Times New Roman" w:hAnsi="Times New Roman" w:cs="Times New Roman"/>
          <w:sz w:val="28"/>
          <w:szCs w:val="28"/>
        </w:rPr>
        <w:t xml:space="preserve"> правовые акты;</w:t>
      </w:r>
    </w:p>
    <w:p w:rsidR="00C07305" w:rsidRPr="00C07305" w:rsidRDefault="00440882" w:rsidP="000925A2">
      <w:pPr>
        <w:pStyle w:val="a3"/>
        <w:jc w:val="both"/>
        <w:rPr>
          <w:rFonts w:ascii="Times New Roman" w:hAnsi="Times New Roman" w:cs="Times New Roman"/>
          <w:spacing w:val="-6"/>
          <w:sz w:val="28"/>
          <w:szCs w:val="28"/>
        </w:rPr>
      </w:pPr>
      <w:r>
        <w:rPr>
          <w:rFonts w:ascii="Times New Roman" w:hAnsi="Times New Roman" w:cs="Times New Roman"/>
          <w:spacing w:val="-6"/>
          <w:sz w:val="28"/>
          <w:szCs w:val="28"/>
        </w:rPr>
        <w:tab/>
      </w:r>
      <w:r w:rsidR="00C07305" w:rsidRPr="00C07305">
        <w:rPr>
          <w:rFonts w:ascii="Times New Roman" w:hAnsi="Times New Roman" w:cs="Times New Roman"/>
          <w:spacing w:val="-6"/>
          <w:sz w:val="28"/>
          <w:szCs w:val="28"/>
        </w:rPr>
        <w:t>г) принятие данного проекта не  требует отмены нормативных прав</w:t>
      </w:r>
      <w:r>
        <w:rPr>
          <w:rFonts w:ascii="Times New Roman" w:hAnsi="Times New Roman" w:cs="Times New Roman"/>
          <w:spacing w:val="-6"/>
          <w:sz w:val="28"/>
          <w:szCs w:val="28"/>
        </w:rPr>
        <w:t>овых актов;</w:t>
      </w:r>
    </w:p>
    <w:p w:rsidR="00C07305" w:rsidRDefault="00440882" w:rsidP="000925A2">
      <w:pPr>
        <w:pStyle w:val="a3"/>
        <w:jc w:val="both"/>
        <w:rPr>
          <w:rFonts w:ascii="Times New Roman" w:hAnsi="Times New Roman" w:cs="Times New Roman"/>
          <w:sz w:val="28"/>
          <w:szCs w:val="28"/>
        </w:rPr>
      </w:pPr>
      <w:r>
        <w:rPr>
          <w:rFonts w:ascii="Times New Roman" w:hAnsi="Times New Roman" w:cs="Times New Roman"/>
          <w:sz w:val="28"/>
          <w:szCs w:val="28"/>
        </w:rPr>
        <w:tab/>
      </w:r>
      <w:proofErr w:type="spellStart"/>
      <w:r w:rsidR="00C07305" w:rsidRPr="00C07305">
        <w:rPr>
          <w:rFonts w:ascii="Times New Roman" w:hAnsi="Times New Roman" w:cs="Times New Roman"/>
          <w:sz w:val="28"/>
          <w:szCs w:val="28"/>
        </w:rPr>
        <w:t>д</w:t>
      </w:r>
      <w:proofErr w:type="spellEnd"/>
      <w:r w:rsidR="00C07305" w:rsidRPr="00C07305">
        <w:rPr>
          <w:rFonts w:ascii="Times New Roman" w:hAnsi="Times New Roman" w:cs="Times New Roman"/>
          <w:sz w:val="28"/>
          <w:szCs w:val="28"/>
        </w:rPr>
        <w:t>) объем финансирования корректируется ежегодно при принятии Закона Приднестровской Молдавской Республики «О Республиканском бюджете» на очередной финансовый год.</w:t>
      </w:r>
    </w:p>
    <w:p w:rsidR="00D73F37" w:rsidRDefault="00D73F37" w:rsidP="000925A2">
      <w:pPr>
        <w:pStyle w:val="a3"/>
        <w:jc w:val="both"/>
        <w:rPr>
          <w:rFonts w:ascii="Times New Roman" w:hAnsi="Times New Roman" w:cs="Times New Roman"/>
          <w:sz w:val="28"/>
          <w:szCs w:val="28"/>
        </w:rPr>
      </w:pPr>
    </w:p>
    <w:p w:rsidR="00D73F37" w:rsidRDefault="00D73F37" w:rsidP="000925A2">
      <w:pPr>
        <w:pStyle w:val="a3"/>
        <w:jc w:val="both"/>
        <w:rPr>
          <w:rFonts w:ascii="Times New Roman" w:hAnsi="Times New Roman" w:cs="Times New Roman"/>
          <w:sz w:val="28"/>
          <w:szCs w:val="28"/>
        </w:rPr>
      </w:pPr>
      <w:r>
        <w:rPr>
          <w:rFonts w:ascii="Times New Roman" w:hAnsi="Times New Roman" w:cs="Times New Roman"/>
          <w:sz w:val="28"/>
          <w:szCs w:val="28"/>
        </w:rPr>
        <w:t>Начальник</w:t>
      </w:r>
    </w:p>
    <w:p w:rsidR="00D73F37" w:rsidRDefault="00D73F37" w:rsidP="000925A2">
      <w:pPr>
        <w:pStyle w:val="a3"/>
        <w:jc w:val="both"/>
        <w:rPr>
          <w:rFonts w:ascii="Times New Roman" w:hAnsi="Times New Roman" w:cs="Times New Roman"/>
          <w:sz w:val="28"/>
          <w:szCs w:val="28"/>
        </w:rPr>
      </w:pPr>
      <w:r>
        <w:rPr>
          <w:rFonts w:ascii="Times New Roman" w:hAnsi="Times New Roman" w:cs="Times New Roman"/>
          <w:sz w:val="28"/>
          <w:szCs w:val="28"/>
        </w:rPr>
        <w:t>Государственной службы</w:t>
      </w:r>
    </w:p>
    <w:p w:rsidR="00D73F37" w:rsidRDefault="00D73F37" w:rsidP="000925A2">
      <w:pPr>
        <w:pStyle w:val="a3"/>
        <w:jc w:val="both"/>
        <w:rPr>
          <w:rFonts w:ascii="Times New Roman" w:hAnsi="Times New Roman" w:cs="Times New Roman"/>
          <w:sz w:val="28"/>
          <w:szCs w:val="28"/>
        </w:rPr>
      </w:pPr>
      <w:r>
        <w:rPr>
          <w:rFonts w:ascii="Times New Roman" w:hAnsi="Times New Roman" w:cs="Times New Roman"/>
          <w:sz w:val="28"/>
          <w:szCs w:val="28"/>
        </w:rPr>
        <w:t xml:space="preserve">по культуре и </w:t>
      </w:r>
      <w:proofErr w:type="gramStart"/>
      <w:r>
        <w:rPr>
          <w:rFonts w:ascii="Times New Roman" w:hAnsi="Times New Roman" w:cs="Times New Roman"/>
          <w:sz w:val="28"/>
          <w:szCs w:val="28"/>
        </w:rPr>
        <w:t>историческому</w:t>
      </w:r>
      <w:proofErr w:type="gramEnd"/>
      <w:r>
        <w:rPr>
          <w:rFonts w:ascii="Times New Roman" w:hAnsi="Times New Roman" w:cs="Times New Roman"/>
          <w:sz w:val="28"/>
          <w:szCs w:val="28"/>
        </w:rPr>
        <w:t xml:space="preserve"> </w:t>
      </w:r>
    </w:p>
    <w:p w:rsidR="00222CD5" w:rsidRDefault="00D73F37" w:rsidP="00386ED0">
      <w:pPr>
        <w:pStyle w:val="a3"/>
        <w:jc w:val="both"/>
      </w:pPr>
      <w:r>
        <w:rPr>
          <w:rFonts w:ascii="Times New Roman" w:hAnsi="Times New Roman" w:cs="Times New Roman"/>
          <w:sz w:val="28"/>
          <w:szCs w:val="28"/>
        </w:rPr>
        <w:t xml:space="preserve">наследию ПМР                                                                                     М.А. Кырмыз  </w:t>
      </w:r>
    </w:p>
    <w:sectPr w:rsidR="00222CD5" w:rsidSect="00386ED0">
      <w:headerReference w:type="default" r:id="rId7"/>
      <w:pgSz w:w="11906" w:h="16838"/>
      <w:pgMar w:top="709" w:right="850" w:bottom="426" w:left="1418" w:header="708" w:footer="708" w:gutter="0"/>
      <w:pgNumType w:fmt="numberInDash" w:start="2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134" w:rsidRDefault="00C96134" w:rsidP="00386ED0">
      <w:pPr>
        <w:spacing w:after="0" w:line="240" w:lineRule="auto"/>
      </w:pPr>
      <w:r>
        <w:separator/>
      </w:r>
    </w:p>
  </w:endnote>
  <w:endnote w:type="continuationSeparator" w:id="0">
    <w:p w:rsidR="00C96134" w:rsidRDefault="00C96134" w:rsidP="00386E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134" w:rsidRDefault="00C96134" w:rsidP="00386ED0">
      <w:pPr>
        <w:spacing w:after="0" w:line="240" w:lineRule="auto"/>
      </w:pPr>
      <w:r>
        <w:separator/>
      </w:r>
    </w:p>
  </w:footnote>
  <w:footnote w:type="continuationSeparator" w:id="0">
    <w:p w:rsidR="00C96134" w:rsidRDefault="00C96134" w:rsidP="00386E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326219"/>
      <w:docPartObj>
        <w:docPartGallery w:val="Page Numbers (Top of Page)"/>
        <w:docPartUnique/>
      </w:docPartObj>
    </w:sdtPr>
    <w:sdtEndPr>
      <w:rPr>
        <w:rFonts w:ascii="Times New Roman" w:hAnsi="Times New Roman" w:cs="Times New Roman"/>
        <w:sz w:val="28"/>
        <w:szCs w:val="28"/>
      </w:rPr>
    </w:sdtEndPr>
    <w:sdtContent>
      <w:p w:rsidR="00386ED0" w:rsidRPr="00386ED0" w:rsidRDefault="00386ED0">
        <w:pPr>
          <w:pStyle w:val="a4"/>
          <w:jc w:val="center"/>
          <w:rPr>
            <w:rFonts w:ascii="Times New Roman" w:hAnsi="Times New Roman" w:cs="Times New Roman"/>
            <w:sz w:val="28"/>
            <w:szCs w:val="28"/>
          </w:rPr>
        </w:pPr>
        <w:r w:rsidRPr="00386ED0">
          <w:rPr>
            <w:rFonts w:ascii="Times New Roman" w:hAnsi="Times New Roman" w:cs="Times New Roman"/>
            <w:sz w:val="28"/>
            <w:szCs w:val="28"/>
          </w:rPr>
          <w:fldChar w:fldCharType="begin"/>
        </w:r>
        <w:r w:rsidRPr="00386ED0">
          <w:rPr>
            <w:rFonts w:ascii="Times New Roman" w:hAnsi="Times New Roman" w:cs="Times New Roman"/>
            <w:sz w:val="28"/>
            <w:szCs w:val="28"/>
          </w:rPr>
          <w:instrText xml:space="preserve"> PAGE   \* MERGEFORMAT </w:instrText>
        </w:r>
        <w:r w:rsidRPr="00386ED0">
          <w:rPr>
            <w:rFonts w:ascii="Times New Roman" w:hAnsi="Times New Roman" w:cs="Times New Roman"/>
            <w:sz w:val="28"/>
            <w:szCs w:val="28"/>
          </w:rPr>
          <w:fldChar w:fldCharType="separate"/>
        </w:r>
        <w:r>
          <w:rPr>
            <w:rFonts w:ascii="Times New Roman" w:hAnsi="Times New Roman" w:cs="Times New Roman"/>
            <w:noProof/>
            <w:sz w:val="28"/>
            <w:szCs w:val="28"/>
          </w:rPr>
          <w:t>- 20 -</w:t>
        </w:r>
        <w:r w:rsidRPr="00386ED0">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73B39"/>
    <w:multiLevelType w:val="hybridMultilevel"/>
    <w:tmpl w:val="13C4AE68"/>
    <w:lvl w:ilvl="0" w:tplc="F02A340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C07305"/>
    <w:rsid w:val="000925A2"/>
    <w:rsid w:val="00222CD5"/>
    <w:rsid w:val="00386ED0"/>
    <w:rsid w:val="00400D38"/>
    <w:rsid w:val="00402FF3"/>
    <w:rsid w:val="00440882"/>
    <w:rsid w:val="00533349"/>
    <w:rsid w:val="00591A54"/>
    <w:rsid w:val="006902F4"/>
    <w:rsid w:val="00760136"/>
    <w:rsid w:val="009125D3"/>
    <w:rsid w:val="00B03A18"/>
    <w:rsid w:val="00B64278"/>
    <w:rsid w:val="00BA1880"/>
    <w:rsid w:val="00C07305"/>
    <w:rsid w:val="00C96134"/>
    <w:rsid w:val="00CD6FDB"/>
    <w:rsid w:val="00D672DD"/>
    <w:rsid w:val="00D73F37"/>
    <w:rsid w:val="00EC27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2F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07305"/>
    <w:pPr>
      <w:spacing w:after="0" w:line="240" w:lineRule="auto"/>
    </w:pPr>
  </w:style>
  <w:style w:type="paragraph" w:styleId="a4">
    <w:name w:val="header"/>
    <w:basedOn w:val="a"/>
    <w:link w:val="a5"/>
    <w:uiPriority w:val="99"/>
    <w:unhideWhenUsed/>
    <w:rsid w:val="00386ED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86ED0"/>
  </w:style>
  <w:style w:type="paragraph" w:styleId="a6">
    <w:name w:val="footer"/>
    <w:basedOn w:val="a"/>
    <w:link w:val="a7"/>
    <w:uiPriority w:val="99"/>
    <w:semiHidden/>
    <w:unhideWhenUsed/>
    <w:rsid w:val="00386ED0"/>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86ED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378</Words>
  <Characters>2157</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arefieva_ts</cp:lastModifiedBy>
  <cp:revision>6</cp:revision>
  <dcterms:created xsi:type="dcterms:W3CDTF">2018-07-17T10:31:00Z</dcterms:created>
  <dcterms:modified xsi:type="dcterms:W3CDTF">2018-08-10T13:38:00Z</dcterms:modified>
</cp:coreProperties>
</file>