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7A" w:rsidRDefault="00314C7A" w:rsidP="0031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Проект</w:t>
      </w:r>
    </w:p>
    <w:p w:rsidR="00314C7A" w:rsidRPr="000870BD" w:rsidRDefault="00314C7A" w:rsidP="00314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BD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314C7A" w:rsidRDefault="00314C7A" w:rsidP="00314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Правительства </w:t>
      </w:r>
    </w:p>
    <w:p w:rsidR="00314C7A" w:rsidRDefault="00314C7A" w:rsidP="00314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314C7A" w:rsidRDefault="00314C7A" w:rsidP="00314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2022 года</w:t>
      </w:r>
    </w:p>
    <w:p w:rsidR="00314C7A" w:rsidRDefault="00314C7A" w:rsidP="00314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C7A" w:rsidRDefault="00314C7A" w:rsidP="0031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C7A" w:rsidRDefault="00314C7A" w:rsidP="00396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14C7A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Pr="00314C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внесении изменения в Постановление Правительства Приднестровской Молдавской Республики от 6 апреля 2017 года № 62 «Об утверждении Положения, структуры и предельной штатной численности Государственной службы по культуре и историческому наследию Приднестровской Молдавской Республики»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97302" w:rsidRDefault="00097302" w:rsidP="00097302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97302" w:rsidRPr="008050D0" w:rsidRDefault="00097302" w:rsidP="00097302">
      <w:pPr>
        <w:pStyle w:val="a3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050D0">
        <w:rPr>
          <w:rFonts w:ascii="Times New Roman" w:hAnsi="Times New Roman" w:cs="Times New Roman"/>
          <w:sz w:val="28"/>
          <w:szCs w:val="28"/>
        </w:rPr>
        <w:t>Докладчик:</w:t>
      </w:r>
    </w:p>
    <w:p w:rsidR="00097302" w:rsidRPr="008050D0" w:rsidRDefault="00097302" w:rsidP="00097302">
      <w:pPr>
        <w:pStyle w:val="a3"/>
        <w:spacing w:after="0" w:line="240" w:lineRule="auto"/>
        <w:ind w:left="0"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050D0">
        <w:rPr>
          <w:rFonts w:ascii="Times New Roman" w:hAnsi="Times New Roman" w:cs="Times New Roman"/>
          <w:b/>
          <w:sz w:val="28"/>
          <w:szCs w:val="28"/>
        </w:rPr>
        <w:t>Кырмыз</w:t>
      </w:r>
      <w:proofErr w:type="spellEnd"/>
      <w:r w:rsidRPr="008050D0">
        <w:rPr>
          <w:rFonts w:ascii="Times New Roman" w:hAnsi="Times New Roman" w:cs="Times New Roman"/>
          <w:b/>
          <w:sz w:val="28"/>
          <w:szCs w:val="28"/>
        </w:rPr>
        <w:t xml:space="preserve"> Мария Андреевна</w:t>
      </w:r>
      <w:r w:rsidRPr="008050D0">
        <w:rPr>
          <w:rFonts w:ascii="Times New Roman" w:hAnsi="Times New Roman" w:cs="Times New Roman"/>
          <w:sz w:val="28"/>
          <w:szCs w:val="28"/>
        </w:rPr>
        <w:t xml:space="preserve"> – начальник Государственной службы по культуре и историческому наследию </w:t>
      </w:r>
      <w:r w:rsidRPr="008050D0">
        <w:rPr>
          <w:rFonts w:ascii="Times New Roman" w:hAnsi="Times New Roman" w:cs="Times New Roman"/>
          <w:bCs/>
          <w:sz w:val="28"/>
          <w:szCs w:val="28"/>
        </w:rPr>
        <w:t>Приднестровской Молдавской Республики.</w:t>
      </w:r>
    </w:p>
    <w:p w:rsidR="00097302" w:rsidRPr="00314C7A" w:rsidRDefault="00097302" w:rsidP="00097302">
      <w:pPr>
        <w:pStyle w:val="a3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6D48" w:rsidRDefault="00396D48" w:rsidP="00396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48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Pr="00396D48">
        <w:rPr>
          <w:rFonts w:ascii="Times New Roman" w:hAnsi="Times New Roman" w:cs="Times New Roman"/>
          <w:sz w:val="28"/>
          <w:szCs w:val="28"/>
        </w:rPr>
        <w:t>распоряже</w:t>
      </w:r>
      <w:r w:rsidRPr="00396D48">
        <w:rPr>
          <w:rFonts w:ascii="Times New Roman" w:hAnsi="Times New Roman" w:cs="Times New Roman"/>
          <w:sz w:val="28"/>
          <w:szCs w:val="28"/>
        </w:rPr>
        <w:t>ния Правительства Приднестровской Молдавской Республики «О внесении изменения в Распоряжение Правительства Приднестровской Молдавской Республики от 1марта 2022 года №160р «Об утверждении Сметы расходов на финансирование мероприятий по ведению государственного земельного кадастра, инвентаризации земель и землеустройству и на проведение работ по формированию земельных участков и составлению планов земельных участков на 2022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D48" w:rsidRDefault="00396D48" w:rsidP="00396D48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396D48" w:rsidRDefault="00396D48" w:rsidP="00396D48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396D48" w:rsidRPr="008050D0" w:rsidRDefault="00396D48" w:rsidP="00396D48">
      <w:pPr>
        <w:pStyle w:val="a3"/>
        <w:spacing w:after="0" w:line="240" w:lineRule="auto"/>
        <w:ind w:left="0"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396D48">
        <w:rPr>
          <w:rFonts w:ascii="Times New Roman" w:hAnsi="Times New Roman" w:cs="Times New Roman"/>
          <w:b/>
          <w:sz w:val="28"/>
          <w:szCs w:val="28"/>
        </w:rPr>
        <w:t>Бабенко Сергей Борисович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– министр цифрового развития, связи и массовых коммуникаций </w:t>
      </w:r>
      <w:r w:rsidRPr="008050D0">
        <w:rPr>
          <w:rFonts w:ascii="Times New Roman" w:hAnsi="Times New Roman" w:cs="Times New Roman"/>
          <w:bCs/>
          <w:sz w:val="28"/>
          <w:szCs w:val="28"/>
        </w:rPr>
        <w:t>Приднестровской Молдавской Республики.</w:t>
      </w:r>
    </w:p>
    <w:p w:rsidR="00396D48" w:rsidRPr="00396D48" w:rsidRDefault="00396D48" w:rsidP="00396D48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E37652" w:rsidRDefault="00E37652" w:rsidP="00314C7A"/>
    <w:sectPr w:rsidR="00E37652" w:rsidSect="00314C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55802"/>
    <w:multiLevelType w:val="hybridMultilevel"/>
    <w:tmpl w:val="F8C8AED6"/>
    <w:lvl w:ilvl="0" w:tplc="BB228670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7A"/>
    <w:rsid w:val="00097302"/>
    <w:rsid w:val="00314C7A"/>
    <w:rsid w:val="00396D48"/>
    <w:rsid w:val="00E3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A0F8B-94E6-4306-BB55-CC35F6EB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C7A"/>
  </w:style>
  <w:style w:type="paragraph" w:styleId="1">
    <w:name w:val="heading 1"/>
    <w:basedOn w:val="a"/>
    <w:next w:val="a"/>
    <w:link w:val="10"/>
    <w:uiPriority w:val="9"/>
    <w:qFormat/>
    <w:rsid w:val="00314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14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4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9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4</cp:revision>
  <cp:lastPrinted>2022-09-20T10:54:00Z</cp:lastPrinted>
  <dcterms:created xsi:type="dcterms:W3CDTF">2022-09-20T07:27:00Z</dcterms:created>
  <dcterms:modified xsi:type="dcterms:W3CDTF">2022-09-20T11:36:00Z</dcterms:modified>
</cp:coreProperties>
</file>